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B93" w:rsidRPr="00884E38" w:rsidRDefault="009E06BB" w:rsidP="00B06B93">
      <w:pPr>
        <w:widowControl w:val="0"/>
        <w:autoSpaceDE w:val="0"/>
        <w:autoSpaceDN w:val="0"/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</w:t>
      </w:r>
      <w:r w:rsidR="00B06B93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3640" cy="9265920"/>
            <wp:effectExtent l="0" t="0" r="3810" b="0"/>
            <wp:docPr id="1" name="Рисунок 1" descr="C:\Users\DNS\Pictures\2025-02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25-02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C3" w:rsidRDefault="00475AC3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lastRenderedPageBreak/>
        <w:t>деятельность;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сформировать у работников учреждения, контрагентов и иных лиц единообразное понимание политики о неприятии коррупции в любых формах и проявлениях;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вменить в обязанность работников учреждения, знать и соблюдать принципы и требования настоящей политики, ключевые нормы применимого антикоррупционного законодательства, а также адекватные мероприятия по предотвращению коррупции.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bookmarkStart w:id="0" w:name="Par40"/>
      <w:bookmarkEnd w:id="0"/>
      <w:r w:rsidRPr="00884E38">
        <w:rPr>
          <w:rFonts w:cs="Times New Roman"/>
          <w:sz w:val="24"/>
          <w:szCs w:val="24"/>
        </w:rPr>
        <w:t>2.3 Достижение целей политики в учреждении осуществляется путем реализации следующих задач: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предупреждение коррупционных правонарушений;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обеспечение ответственности за коррупционные правонарушения во всех случаях, прямо предусмотренных нормативными правовыми актами;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осуществление мониторинга эффективности мер антикоррупционной политики;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формирование антикоррупционного сознания работников;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 xml:space="preserve">- содействие правовой реформе, направленной на снижение неопределенности правовых установлений и ограничение необоснованной свободы усмотрения </w:t>
      </w:r>
      <w:proofErr w:type="spellStart"/>
      <w:r w:rsidRPr="00884E38">
        <w:rPr>
          <w:rFonts w:cs="Times New Roman"/>
          <w:sz w:val="24"/>
          <w:szCs w:val="24"/>
        </w:rPr>
        <w:t>правоприменителей</w:t>
      </w:r>
      <w:proofErr w:type="spellEnd"/>
      <w:r w:rsidRPr="00884E38">
        <w:rPr>
          <w:rFonts w:cs="Times New Roman"/>
          <w:sz w:val="24"/>
          <w:szCs w:val="24"/>
        </w:rPr>
        <w:t>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 xml:space="preserve">- содействие реализации прав граждан и организаций на доступ к информации о деятельности учреждения, правовое просвещение граждан, находящихся на социальном обслуживании.  </w:t>
      </w:r>
    </w:p>
    <w:p w:rsidR="00491CF7" w:rsidRPr="00884E38" w:rsidRDefault="00491CF7" w:rsidP="00491CF7">
      <w:pPr>
        <w:pStyle w:val="a4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b/>
          <w:color w:val="auto"/>
        </w:rPr>
        <w:t>3. Основные понятия и определения,</w:t>
      </w:r>
    </w:p>
    <w:p w:rsidR="00491CF7" w:rsidRPr="00346DE4" w:rsidRDefault="00491CF7" w:rsidP="00491CF7">
      <w:pPr>
        <w:pStyle w:val="a4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346DE4">
        <w:rPr>
          <w:rFonts w:ascii="Times New Roman" w:hAnsi="Times New Roman" w:cs="Times New Roman"/>
          <w:b/>
          <w:color w:val="auto"/>
        </w:rPr>
        <w:t xml:space="preserve"> </w:t>
      </w:r>
      <w:proofErr w:type="gramStart"/>
      <w:r w:rsidRPr="00346DE4">
        <w:rPr>
          <w:rFonts w:ascii="Times New Roman" w:hAnsi="Times New Roman" w:cs="Times New Roman"/>
          <w:b/>
          <w:color w:val="auto"/>
        </w:rPr>
        <w:t>используемые</w:t>
      </w:r>
      <w:proofErr w:type="gramEnd"/>
      <w:r w:rsidRPr="00346DE4">
        <w:rPr>
          <w:rFonts w:ascii="Times New Roman" w:hAnsi="Times New Roman" w:cs="Times New Roman"/>
          <w:b/>
          <w:color w:val="auto"/>
        </w:rPr>
        <w:t xml:space="preserve"> в Антикоррупционной политике</w:t>
      </w:r>
    </w:p>
    <w:p w:rsidR="00491CF7" w:rsidRPr="00346DE4" w:rsidRDefault="00491CF7" w:rsidP="00491CF7">
      <w:pPr>
        <w:pStyle w:val="a4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</w:p>
    <w:p w:rsidR="00491CF7" w:rsidRPr="00346DE4" w:rsidRDefault="00491CF7" w:rsidP="00491CF7">
      <w:pPr>
        <w:pStyle w:val="a4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346DE4">
        <w:rPr>
          <w:rFonts w:ascii="Times New Roman" w:hAnsi="Times New Roman" w:cs="Times New Roman"/>
          <w:color w:val="auto"/>
        </w:rPr>
        <w:t xml:space="preserve">3.1. </w:t>
      </w:r>
      <w:r w:rsidR="00346DE4" w:rsidRPr="00346DE4">
        <w:rPr>
          <w:rFonts w:ascii="Times New Roman" w:hAnsi="Times New Roman" w:cs="Times New Roman"/>
          <w:color w:val="auto"/>
        </w:rPr>
        <w:t xml:space="preserve">Для целей </w:t>
      </w:r>
      <w:r w:rsidRPr="00346DE4">
        <w:rPr>
          <w:rFonts w:ascii="Times New Roman" w:hAnsi="Times New Roman" w:cs="Times New Roman"/>
          <w:color w:val="auto"/>
        </w:rPr>
        <w:t>антикоррупционной политики применяются следующие термины и определения: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proofErr w:type="gramStart"/>
      <w:r w:rsidRPr="00346DE4">
        <w:rPr>
          <w:rFonts w:eastAsia="Calibri" w:cs="Times New Roman"/>
          <w:bCs/>
          <w:sz w:val="24"/>
          <w:szCs w:val="24"/>
        </w:rPr>
        <w:t xml:space="preserve">1) </w:t>
      </w:r>
      <w:r w:rsidRPr="00346DE4">
        <w:rPr>
          <w:rFonts w:eastAsia="Calibri" w:cs="Times New Roman"/>
          <w:b/>
          <w:bCs/>
          <w:sz w:val="24"/>
          <w:szCs w:val="24"/>
        </w:rPr>
        <w:t>коррупция</w:t>
      </w:r>
      <w:r w:rsidRPr="00346DE4">
        <w:rPr>
          <w:rFonts w:eastAsia="Calibri" w:cs="Times New Roman"/>
          <w:sz w:val="24"/>
          <w:szCs w:val="24"/>
        </w:rPr>
        <w:t xml:space="preserve">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</w:t>
      </w:r>
      <w:proofErr w:type="gramEnd"/>
      <w:r w:rsidRPr="00346DE4">
        <w:rPr>
          <w:rFonts w:eastAsia="Calibri" w:cs="Times New Roman"/>
          <w:sz w:val="24"/>
          <w:szCs w:val="24"/>
        </w:rPr>
        <w:t xml:space="preserve"> лицами. Коррупцией также является совершение перечисленных деяний от имени или в интересах юридического лица;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2) </w:t>
      </w:r>
      <w:r w:rsidRPr="00346DE4">
        <w:rPr>
          <w:rFonts w:eastAsia="Calibri" w:cs="Times New Roman"/>
          <w:b/>
          <w:bCs/>
          <w:sz w:val="24"/>
          <w:szCs w:val="24"/>
        </w:rPr>
        <w:t>противодействие коррупции</w:t>
      </w:r>
      <w:r w:rsidRPr="00346DE4">
        <w:rPr>
          <w:rFonts w:eastAsia="Calibri" w:cs="Times New Roman"/>
          <w:sz w:val="24"/>
          <w:szCs w:val="24"/>
        </w:rPr>
        <w:t xml:space="preserve">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</w:t>
      </w:r>
      <w:r>
        <w:rPr>
          <w:rFonts w:eastAsia="Calibri" w:cs="Times New Roman"/>
          <w:sz w:val="24"/>
          <w:szCs w:val="24"/>
        </w:rPr>
        <w:t>: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sz w:val="24"/>
          <w:szCs w:val="24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sz w:val="24"/>
          <w:szCs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sz w:val="24"/>
          <w:szCs w:val="24"/>
        </w:rPr>
        <w:t>в) по минимизации и (или) ликвидации последствий коррупционных правонарушений;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>3) предупреждение коррупции</w:t>
      </w:r>
      <w:r w:rsidRPr="00346DE4">
        <w:rPr>
          <w:rFonts w:eastAsia="Calibri" w:cs="Times New Roman"/>
          <w:sz w:val="24"/>
          <w:szCs w:val="24"/>
        </w:rPr>
        <w:t xml:space="preserve"> - деятельность </w:t>
      </w:r>
      <w:r>
        <w:rPr>
          <w:rFonts w:eastAsia="Calibri" w:cs="Times New Roman"/>
          <w:sz w:val="24"/>
          <w:szCs w:val="24"/>
        </w:rPr>
        <w:t>Учреждения</w:t>
      </w:r>
      <w:r w:rsidRPr="00346DE4">
        <w:rPr>
          <w:rFonts w:eastAsia="Calibri" w:cs="Times New Roman"/>
          <w:sz w:val="24"/>
          <w:szCs w:val="24"/>
        </w:rPr>
        <w:t>, ее должностных лиц и работников, направленная на формирование корпоративной культуры, создание организационной структуры, установление правил и процедур, обеспечивающих недопущение коррупционных правонарушений;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4) </w:t>
      </w:r>
      <w:r w:rsidRPr="00346DE4">
        <w:rPr>
          <w:rFonts w:eastAsia="Calibri" w:cs="Times New Roman"/>
          <w:b/>
          <w:bCs/>
          <w:sz w:val="24"/>
          <w:szCs w:val="24"/>
        </w:rPr>
        <w:t>коррупционное правонарушение</w:t>
      </w:r>
      <w:r w:rsidRPr="00346DE4">
        <w:rPr>
          <w:rFonts w:eastAsia="Calibri" w:cs="Times New Roman"/>
          <w:sz w:val="24"/>
          <w:szCs w:val="24"/>
        </w:rPr>
        <w:t xml:space="preserve"> – противоправное виновное деяние (действие или бездействие), обладающее признаками коррупции, за которое законодательством установлена уголовная, административная, гражданско-правовая или дисциплинарная ответственность;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5) </w:t>
      </w:r>
      <w:r w:rsidRPr="00346DE4">
        <w:rPr>
          <w:rFonts w:eastAsia="Calibri" w:cs="Times New Roman"/>
          <w:b/>
          <w:bCs/>
          <w:sz w:val="24"/>
          <w:szCs w:val="24"/>
        </w:rPr>
        <w:t>коррупционные риски</w:t>
      </w:r>
      <w:r w:rsidRPr="00346DE4">
        <w:rPr>
          <w:rFonts w:eastAsia="Calibri" w:cs="Times New Roman"/>
          <w:sz w:val="24"/>
          <w:szCs w:val="24"/>
        </w:rPr>
        <w:t xml:space="preserve"> – риски совершения коррупционного правонарушения должностным лицом, работником, представителем </w:t>
      </w:r>
      <w:r w:rsidR="00740DA7">
        <w:rPr>
          <w:rFonts w:eastAsia="Calibri" w:cs="Times New Roman"/>
          <w:sz w:val="24"/>
          <w:szCs w:val="24"/>
        </w:rPr>
        <w:t>Учреждения</w:t>
      </w:r>
      <w:r w:rsidRPr="00346DE4">
        <w:rPr>
          <w:rFonts w:eastAsia="Calibri" w:cs="Times New Roman"/>
          <w:sz w:val="24"/>
          <w:szCs w:val="24"/>
        </w:rPr>
        <w:t xml:space="preserve"> или иным лицом, действующим от имени и/или в интересах </w:t>
      </w:r>
      <w:r w:rsidR="00740DA7">
        <w:rPr>
          <w:rFonts w:eastAsia="Calibri" w:cs="Times New Roman"/>
          <w:sz w:val="24"/>
          <w:szCs w:val="24"/>
        </w:rPr>
        <w:t>Учреждения</w:t>
      </w:r>
      <w:r w:rsidRPr="00346DE4">
        <w:rPr>
          <w:rFonts w:eastAsia="Calibri" w:cs="Times New Roman"/>
          <w:sz w:val="24"/>
          <w:szCs w:val="24"/>
        </w:rPr>
        <w:t>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6) </w:t>
      </w:r>
      <w:r w:rsidRPr="00346DE4">
        <w:rPr>
          <w:rFonts w:eastAsia="Calibri" w:cs="Times New Roman"/>
          <w:b/>
          <w:bCs/>
          <w:sz w:val="24"/>
          <w:szCs w:val="24"/>
        </w:rPr>
        <w:t>антикоррупционная оговорка</w:t>
      </w:r>
      <w:r w:rsidRPr="00346DE4">
        <w:rPr>
          <w:rFonts w:eastAsia="Calibri" w:cs="Times New Roman"/>
          <w:sz w:val="24"/>
          <w:szCs w:val="24"/>
        </w:rPr>
        <w:t xml:space="preserve"> – раздел договоров </w:t>
      </w:r>
      <w:r w:rsidR="00740DA7">
        <w:rPr>
          <w:rFonts w:eastAsia="Calibri" w:cs="Times New Roman"/>
          <w:sz w:val="24"/>
          <w:szCs w:val="24"/>
        </w:rPr>
        <w:t>Учреждения</w:t>
      </w:r>
      <w:r w:rsidRPr="00346DE4">
        <w:rPr>
          <w:rFonts w:eastAsia="Calibri" w:cs="Times New Roman"/>
          <w:sz w:val="24"/>
          <w:szCs w:val="24"/>
        </w:rPr>
        <w:t xml:space="preserve">, направленный на недопустимость совершения коррупционных </w:t>
      </w:r>
      <w:r w:rsidRPr="00346DE4">
        <w:rPr>
          <w:rFonts w:eastAsia="Times New Roman" w:cs="Times New Roman"/>
          <w:sz w:val="24"/>
          <w:szCs w:val="24"/>
          <w:lang w:eastAsia="ru-RU"/>
        </w:rPr>
        <w:t>правонарушений сторонами при исполнении договора и готовности принимать разумные меры по недопущению их совершения;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lastRenderedPageBreak/>
        <w:t xml:space="preserve">7) </w:t>
      </w:r>
      <w:r w:rsidRPr="00346DE4">
        <w:rPr>
          <w:rFonts w:eastAsia="Calibri" w:cs="Times New Roman"/>
          <w:b/>
          <w:bCs/>
          <w:sz w:val="24"/>
          <w:szCs w:val="24"/>
        </w:rPr>
        <w:t>антикоррупционная политика</w:t>
      </w:r>
      <w:r w:rsidRPr="00346DE4">
        <w:rPr>
          <w:rFonts w:eastAsia="Calibri" w:cs="Times New Roman"/>
          <w:bCs/>
          <w:sz w:val="24"/>
          <w:szCs w:val="24"/>
        </w:rPr>
        <w:t xml:space="preserve"> </w:t>
      </w:r>
      <w:r w:rsidRPr="00346DE4">
        <w:rPr>
          <w:rFonts w:eastAsia="Calibri" w:cs="Times New Roman"/>
          <w:sz w:val="24"/>
          <w:szCs w:val="24"/>
        </w:rPr>
        <w:t>– комплекс взаимосвязанных принципов, процедур и конкретных мероприятий, направленных на профилактику и противодействие коррупции                                 в Организации;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8) </w:t>
      </w:r>
      <w:r w:rsidRPr="00346DE4">
        <w:rPr>
          <w:rFonts w:eastAsia="Calibri" w:cs="Times New Roman"/>
          <w:b/>
          <w:bCs/>
          <w:sz w:val="24"/>
          <w:szCs w:val="24"/>
        </w:rPr>
        <w:t>антикоррупционные обязательства</w:t>
      </w:r>
      <w:r w:rsidRPr="00346DE4">
        <w:rPr>
          <w:rFonts w:eastAsia="Calibri" w:cs="Times New Roman"/>
          <w:sz w:val="24"/>
          <w:szCs w:val="24"/>
        </w:rPr>
        <w:t xml:space="preserve"> – согласие должностного </w:t>
      </w:r>
      <w:proofErr w:type="gramStart"/>
      <w:r w:rsidRPr="00346DE4">
        <w:rPr>
          <w:rFonts w:eastAsia="Calibri" w:cs="Times New Roman"/>
          <w:sz w:val="24"/>
          <w:szCs w:val="24"/>
        </w:rPr>
        <w:t xml:space="preserve">лица/работника/представителя/контрагента </w:t>
      </w:r>
      <w:r w:rsidR="00740DA7">
        <w:rPr>
          <w:rFonts w:eastAsia="Calibri" w:cs="Times New Roman"/>
          <w:sz w:val="24"/>
          <w:szCs w:val="24"/>
        </w:rPr>
        <w:t>Учреждения</w:t>
      </w:r>
      <w:proofErr w:type="gramEnd"/>
      <w:r w:rsidRPr="00346DE4">
        <w:rPr>
          <w:rFonts w:eastAsia="Calibri" w:cs="Times New Roman"/>
          <w:sz w:val="24"/>
          <w:szCs w:val="24"/>
        </w:rPr>
        <w:t xml:space="preserve"> на соблюдение и исполнение принципов, требований Антикоррупционной политики, в том числе обязанность не совершать коррупционные и иные правонарушения;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9) </w:t>
      </w:r>
      <w:r w:rsidRPr="00346DE4">
        <w:rPr>
          <w:rFonts w:eastAsia="Calibri" w:cs="Times New Roman"/>
          <w:b/>
          <w:bCs/>
          <w:sz w:val="24"/>
          <w:szCs w:val="24"/>
        </w:rPr>
        <w:t>антикоррупционный мониторинг</w:t>
      </w:r>
      <w:r w:rsidRPr="00346DE4">
        <w:rPr>
          <w:rFonts w:eastAsia="Calibri" w:cs="Times New Roman"/>
          <w:sz w:val="24"/>
          <w:szCs w:val="24"/>
        </w:rPr>
        <w:t xml:space="preserve"> – сбор, анализ и обобщение реализуемых в Организации мер в области предупреждения                              и противодействия коррупции, которые могут включать, в том числе,  оценку эффективности таких мер; оценку и прогноз коррупционных факторов                     и сигналов; анализ и оценку данных, полученных в результате наблюдения; разработку прогнозов будущего состояния и тенденций </w:t>
      </w:r>
      <w:proofErr w:type="gramStart"/>
      <w:r w:rsidRPr="00346DE4">
        <w:rPr>
          <w:rFonts w:eastAsia="Calibri" w:cs="Times New Roman"/>
          <w:sz w:val="24"/>
          <w:szCs w:val="24"/>
        </w:rPr>
        <w:t>развития</w:t>
      </w:r>
      <w:proofErr w:type="gramEnd"/>
      <w:r w:rsidRPr="00346DE4">
        <w:rPr>
          <w:rFonts w:eastAsia="Calibri" w:cs="Times New Roman"/>
          <w:sz w:val="24"/>
          <w:szCs w:val="24"/>
        </w:rPr>
        <w:t xml:space="preserve"> соответствующих мер;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10) </w:t>
      </w:r>
      <w:r w:rsidRPr="00346DE4">
        <w:rPr>
          <w:rFonts w:eastAsia="Calibri" w:cs="Times New Roman"/>
          <w:b/>
          <w:bCs/>
          <w:sz w:val="24"/>
          <w:szCs w:val="24"/>
        </w:rPr>
        <w:t>организация</w:t>
      </w:r>
      <w:r w:rsidRPr="00346DE4">
        <w:rPr>
          <w:rFonts w:eastAsia="Calibri" w:cs="Times New Roman"/>
          <w:sz w:val="24"/>
          <w:szCs w:val="24"/>
        </w:rPr>
        <w:t xml:space="preserve"> - юридическое лицо независимо от формы собственности, организационно-правовой формы и отраслевой принадлежности;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11) </w:t>
      </w:r>
      <w:r w:rsidRPr="00346DE4">
        <w:rPr>
          <w:rFonts w:eastAsia="Calibri" w:cs="Times New Roman"/>
          <w:b/>
          <w:bCs/>
          <w:sz w:val="24"/>
          <w:szCs w:val="24"/>
        </w:rPr>
        <w:t>контрагент</w:t>
      </w:r>
      <w:r w:rsidRPr="00346DE4">
        <w:rPr>
          <w:rFonts w:eastAsia="Calibri" w:cs="Times New Roman"/>
          <w:sz w:val="24"/>
          <w:szCs w:val="24"/>
        </w:rPr>
        <w:t xml:space="preserve"> 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proofErr w:type="gramStart"/>
      <w:r w:rsidRPr="00346DE4">
        <w:rPr>
          <w:rFonts w:eastAsia="Calibri" w:cs="Times New Roman"/>
          <w:bCs/>
          <w:sz w:val="24"/>
          <w:szCs w:val="24"/>
        </w:rPr>
        <w:t xml:space="preserve">12) </w:t>
      </w:r>
      <w:r w:rsidRPr="00346DE4">
        <w:rPr>
          <w:rFonts w:eastAsia="Calibri" w:cs="Times New Roman"/>
          <w:b/>
          <w:bCs/>
          <w:sz w:val="24"/>
          <w:szCs w:val="24"/>
        </w:rPr>
        <w:t xml:space="preserve">взятка </w:t>
      </w:r>
      <w:r w:rsidRPr="00346DE4">
        <w:rPr>
          <w:rFonts w:eastAsia="Calibri" w:cs="Times New Roman"/>
          <w:sz w:val="24"/>
          <w:szCs w:val="24"/>
        </w:rPr>
        <w:t>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</w:t>
      </w:r>
      <w:proofErr w:type="gramEnd"/>
      <w:r w:rsidRPr="00346DE4">
        <w:rPr>
          <w:rFonts w:eastAsia="Calibri" w:cs="Times New Roman"/>
          <w:sz w:val="24"/>
          <w:szCs w:val="24"/>
        </w:rPr>
        <w:t xml:space="preserve"> в силу должностного положения может способствовать таким действиям (бездействию), а равно за общее покровительство или попустительство по службе;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trike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13) </w:t>
      </w:r>
      <w:r w:rsidRPr="00346DE4">
        <w:rPr>
          <w:rFonts w:eastAsia="Calibri" w:cs="Times New Roman"/>
          <w:b/>
          <w:bCs/>
          <w:sz w:val="24"/>
          <w:szCs w:val="24"/>
        </w:rPr>
        <w:t>коммерческий подкуп</w:t>
      </w:r>
      <w:r w:rsidRPr="00346DE4">
        <w:rPr>
          <w:rFonts w:eastAsia="Calibri" w:cs="Times New Roman"/>
          <w:sz w:val="24"/>
          <w:szCs w:val="24"/>
        </w:rPr>
        <w:t xml:space="preserve"> - незаконная передача</w:t>
      </w:r>
      <w:r w:rsidR="00740DA7">
        <w:rPr>
          <w:rFonts w:eastAsia="Calibri" w:cs="Times New Roman"/>
          <w:sz w:val="24"/>
          <w:szCs w:val="24"/>
        </w:rPr>
        <w:t xml:space="preserve"> лицу,</w:t>
      </w:r>
      <w:r w:rsidRPr="00346DE4">
        <w:rPr>
          <w:rFonts w:eastAsia="Calibri" w:cs="Times New Roman"/>
          <w:sz w:val="24"/>
          <w:szCs w:val="24"/>
        </w:rPr>
        <w:t xml:space="preserve"> выполняющему управленческие функции в коммерческой или иной организации, денег, ценных бумаг, иного имущества, а также незаконные оказание ему услуг имущественного характера, предоставление иных имущественных прав (в том </w:t>
      </w:r>
      <w:proofErr w:type="gramStart"/>
      <w:r w:rsidRPr="00346DE4">
        <w:rPr>
          <w:rFonts w:eastAsia="Calibri" w:cs="Times New Roman"/>
          <w:sz w:val="24"/>
          <w:szCs w:val="24"/>
        </w:rPr>
        <w:t>числе</w:t>
      </w:r>
      <w:proofErr w:type="gramEnd"/>
      <w:r w:rsidRPr="00346DE4">
        <w:rPr>
          <w:rFonts w:eastAsia="Calibri" w:cs="Times New Roman"/>
          <w:sz w:val="24"/>
          <w:szCs w:val="24"/>
        </w:rPr>
        <w:t xml:space="preserve">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</w:t>
      </w:r>
      <w:r w:rsidRPr="00346DE4">
        <w:rPr>
          <w:rFonts w:eastAsia="Calibri" w:cs="Times New Roman"/>
          <w:sz w:val="24"/>
          <w:szCs w:val="24"/>
        </w:rPr>
        <w:br/>
        <w:t xml:space="preserve">за совершение действий (бездействие) в </w:t>
      </w:r>
      <w:proofErr w:type="gramStart"/>
      <w:r w:rsidRPr="00346DE4">
        <w:rPr>
          <w:rFonts w:eastAsia="Calibri" w:cs="Times New Roman"/>
          <w:sz w:val="24"/>
          <w:szCs w:val="24"/>
        </w:rPr>
        <w:t>интересах</w:t>
      </w:r>
      <w:proofErr w:type="gramEnd"/>
      <w:r w:rsidRPr="00346DE4">
        <w:rPr>
          <w:rFonts w:eastAsia="Calibri" w:cs="Times New Roman"/>
          <w:sz w:val="24"/>
          <w:szCs w:val="24"/>
        </w:rPr>
        <w:t xml:space="preserve"> дающего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14) </w:t>
      </w:r>
      <w:r w:rsidRPr="00346DE4">
        <w:rPr>
          <w:rFonts w:eastAsia="Calibri" w:cs="Times New Roman"/>
          <w:b/>
          <w:bCs/>
          <w:sz w:val="24"/>
          <w:szCs w:val="24"/>
        </w:rPr>
        <w:t>конфликт интересов</w:t>
      </w:r>
      <w:r w:rsidRPr="00346DE4">
        <w:rPr>
          <w:rFonts w:eastAsia="Calibri" w:cs="Times New Roman"/>
          <w:sz w:val="24"/>
          <w:szCs w:val="24"/>
        </w:rPr>
        <w:t xml:space="preserve"> - </w:t>
      </w:r>
      <w:r w:rsidRPr="00346DE4">
        <w:rPr>
          <w:rFonts w:eastAsia="Times New Roman" w:cs="Times New Roman"/>
          <w:sz w:val="24"/>
          <w:szCs w:val="24"/>
          <w:lang w:eastAsia="ru-RU"/>
        </w:rPr>
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полномочий);</w:t>
      </w:r>
    </w:p>
    <w:p w:rsidR="00346DE4" w:rsidRP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proofErr w:type="gramStart"/>
      <w:r w:rsidRPr="00346DE4">
        <w:rPr>
          <w:rFonts w:eastAsia="Calibri" w:cs="Times New Roman"/>
          <w:bCs/>
          <w:sz w:val="24"/>
          <w:szCs w:val="24"/>
        </w:rPr>
        <w:t xml:space="preserve">15) </w:t>
      </w:r>
      <w:r w:rsidRPr="00346DE4">
        <w:rPr>
          <w:rFonts w:eastAsia="Calibri" w:cs="Times New Roman"/>
          <w:b/>
          <w:bCs/>
          <w:sz w:val="24"/>
          <w:szCs w:val="24"/>
        </w:rPr>
        <w:t xml:space="preserve">личная заинтересованность должностного лица/работника/представителя </w:t>
      </w:r>
      <w:r w:rsidR="00740DA7" w:rsidRPr="00740DA7">
        <w:rPr>
          <w:rFonts w:eastAsia="Calibri" w:cs="Times New Roman"/>
          <w:b/>
          <w:bCs/>
          <w:sz w:val="24"/>
          <w:szCs w:val="24"/>
        </w:rPr>
        <w:t>Учреждения</w:t>
      </w:r>
      <w:r w:rsidRPr="00346DE4">
        <w:rPr>
          <w:rFonts w:eastAsia="Calibri" w:cs="Times New Roman"/>
          <w:b/>
          <w:sz w:val="24"/>
          <w:szCs w:val="24"/>
        </w:rPr>
        <w:t xml:space="preserve"> </w:t>
      </w:r>
      <w:r w:rsidRPr="00346DE4">
        <w:rPr>
          <w:rFonts w:eastAsia="Calibri" w:cs="Times New Roman"/>
          <w:sz w:val="24"/>
          <w:szCs w:val="24"/>
        </w:rPr>
        <w:t>-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должностным лицом/работником/представителем Организации,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</w:t>
      </w:r>
      <w:proofErr w:type="gramEnd"/>
      <w:r w:rsidRPr="00346DE4">
        <w:rPr>
          <w:rFonts w:eastAsia="Calibri" w:cs="Times New Roman"/>
          <w:sz w:val="24"/>
          <w:szCs w:val="24"/>
        </w:rPr>
        <w:t xml:space="preserve"> супругами детей), гражданами или организациями, с которыми должностное лицо/работник/представитель </w:t>
      </w:r>
      <w:r w:rsidR="00740DA7">
        <w:rPr>
          <w:rFonts w:eastAsia="Calibri" w:cs="Times New Roman"/>
          <w:sz w:val="24"/>
          <w:szCs w:val="24"/>
        </w:rPr>
        <w:t>Учреждения</w:t>
      </w:r>
      <w:r w:rsidRPr="00346DE4">
        <w:rPr>
          <w:rFonts w:eastAsia="Calibri" w:cs="Times New Roman"/>
          <w:sz w:val="24"/>
          <w:szCs w:val="24"/>
        </w:rPr>
        <w:t>, и (или) лица, состоящие с ним в близком родстве или свойстве, связаны имущественными, корпоративными или иными близкими отношениями;</w:t>
      </w:r>
    </w:p>
    <w:p w:rsidR="00346DE4" w:rsidRDefault="00346DE4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346DE4">
        <w:rPr>
          <w:rFonts w:eastAsia="Calibri" w:cs="Times New Roman"/>
          <w:bCs/>
          <w:sz w:val="24"/>
          <w:szCs w:val="24"/>
        </w:rPr>
        <w:t xml:space="preserve">16) </w:t>
      </w:r>
      <w:r w:rsidRPr="00346DE4">
        <w:rPr>
          <w:rFonts w:eastAsia="Calibri" w:cs="Times New Roman"/>
          <w:b/>
          <w:bCs/>
          <w:sz w:val="24"/>
          <w:szCs w:val="24"/>
        </w:rPr>
        <w:t>«Горячая линия» по вопросам противодействия коррупции</w:t>
      </w:r>
      <w:r w:rsidRPr="00346DE4">
        <w:rPr>
          <w:rFonts w:eastAsia="Calibri" w:cs="Times New Roman"/>
          <w:sz w:val="24"/>
          <w:szCs w:val="24"/>
        </w:rPr>
        <w:t xml:space="preserve"> – каналы связи для приема сообщений, содержащих сведения о фактах коррупции, хищения собственности </w:t>
      </w:r>
      <w:r w:rsidR="00E638FC">
        <w:rPr>
          <w:rFonts w:eastAsia="Calibri" w:cs="Times New Roman"/>
          <w:sz w:val="24"/>
          <w:szCs w:val="24"/>
        </w:rPr>
        <w:t>Учреждения</w:t>
      </w:r>
      <w:r w:rsidRPr="00346DE4">
        <w:rPr>
          <w:rFonts w:eastAsia="Calibri" w:cs="Times New Roman"/>
          <w:sz w:val="24"/>
          <w:szCs w:val="24"/>
        </w:rPr>
        <w:t>, корпоративного мошенничества, недобросовестной конкуренции, конфликта интересов, иных сообщений.</w:t>
      </w:r>
    </w:p>
    <w:p w:rsidR="00507585" w:rsidRPr="00346DE4" w:rsidRDefault="00507585" w:rsidP="00346DE4">
      <w:pPr>
        <w:spacing w:line="240" w:lineRule="auto"/>
        <w:ind w:firstLine="709"/>
        <w:jc w:val="both"/>
        <w:rPr>
          <w:rFonts w:eastAsia="Calibri" w:cs="Times New Roman"/>
          <w:sz w:val="24"/>
          <w:szCs w:val="24"/>
        </w:rPr>
      </w:pPr>
    </w:p>
    <w:p w:rsidR="00491CF7" w:rsidRPr="00884E38" w:rsidRDefault="00491CF7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  <w:bookmarkStart w:id="1" w:name="Par59"/>
      <w:bookmarkEnd w:id="1"/>
      <w:r w:rsidRPr="00884E38">
        <w:rPr>
          <w:rFonts w:ascii="Times New Roman" w:hAnsi="Times New Roman" w:cs="Times New Roman"/>
          <w:b/>
          <w:bCs/>
          <w:iCs/>
          <w:color w:val="auto"/>
        </w:rPr>
        <w:t>4. Основные принципы антикоррупционной деятельности учреждения</w:t>
      </w:r>
    </w:p>
    <w:p w:rsidR="00491CF7" w:rsidRPr="00884E38" w:rsidRDefault="00491CF7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491CF7" w:rsidRPr="00884E38" w:rsidRDefault="00491CF7" w:rsidP="00E638FC">
      <w:pPr>
        <w:pStyle w:val="a4"/>
        <w:spacing w:before="0" w:after="0"/>
        <w:ind w:firstLine="426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lastRenderedPageBreak/>
        <w:t>4.1. Системы мер противодействия коррупции в учреждении должны основываться на следующих</w:t>
      </w:r>
      <w:r w:rsidRPr="00884E38">
        <w:rPr>
          <w:rFonts w:ascii="Times New Roman" w:hAnsi="Times New Roman" w:cs="Times New Roman"/>
          <w:bCs/>
          <w:color w:val="auto"/>
        </w:rPr>
        <w:t xml:space="preserve"> ключевых принципах.</w:t>
      </w:r>
    </w:p>
    <w:p w:rsidR="00491CF7" w:rsidRPr="00884E38" w:rsidRDefault="00491CF7" w:rsidP="00E638FC">
      <w:pPr>
        <w:pStyle w:val="a4"/>
        <w:keepNext/>
        <w:spacing w:before="0" w:after="0"/>
        <w:ind w:firstLine="426"/>
        <w:jc w:val="both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b/>
          <w:iCs/>
          <w:color w:val="auto"/>
        </w:rPr>
        <w:t>4.1.1.</w:t>
      </w:r>
      <w:r w:rsidRPr="00884E38">
        <w:rPr>
          <w:rFonts w:ascii="Times New Roman" w:hAnsi="Times New Roman" w:cs="Times New Roman"/>
          <w:iCs/>
          <w:color w:val="auto"/>
        </w:rPr>
        <w:t xml:space="preserve"> </w:t>
      </w:r>
      <w:r w:rsidRPr="00884E38">
        <w:rPr>
          <w:rFonts w:ascii="Times New Roman" w:hAnsi="Times New Roman" w:cs="Times New Roman"/>
          <w:b/>
          <w:iCs/>
          <w:color w:val="auto"/>
        </w:rPr>
        <w:t>Принцип соответствия политики учреждения действующему законодательству и общепринятым нормам.</w:t>
      </w:r>
    </w:p>
    <w:p w:rsidR="00491CF7" w:rsidRPr="00884E38" w:rsidRDefault="00491CF7" w:rsidP="00E638FC">
      <w:pPr>
        <w:pStyle w:val="a4"/>
        <w:spacing w:before="0" w:after="0"/>
        <w:ind w:firstLine="426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Соответствие реализуемых антикоррупционных мероприятий Конституции Российской Федерации, законодательству Российской Федерации и иным нормативным правовым актам, применимым к образовательной организации.</w:t>
      </w:r>
    </w:p>
    <w:p w:rsidR="00491CF7" w:rsidRPr="00884E38" w:rsidRDefault="00491CF7" w:rsidP="00E638FC">
      <w:pPr>
        <w:pStyle w:val="a4"/>
        <w:numPr>
          <w:ilvl w:val="2"/>
          <w:numId w:val="1"/>
        </w:numPr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iCs/>
          <w:color w:val="auto"/>
        </w:rPr>
        <w:t xml:space="preserve"> </w:t>
      </w:r>
      <w:r w:rsidRPr="00884E38">
        <w:rPr>
          <w:rFonts w:ascii="Times New Roman" w:hAnsi="Times New Roman" w:cs="Times New Roman"/>
          <w:b/>
          <w:iCs/>
          <w:color w:val="auto"/>
        </w:rPr>
        <w:t>Принцип личного примера руководства.</w:t>
      </w:r>
    </w:p>
    <w:p w:rsidR="00491CF7" w:rsidRPr="00884E38" w:rsidRDefault="00491CF7" w:rsidP="00E638FC">
      <w:pPr>
        <w:pStyle w:val="a4"/>
        <w:spacing w:before="0" w:after="0"/>
        <w:ind w:firstLine="426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Ключевая роль директора в формировании культуры нетерпимости к коррупции и в создании антикоррупционной  системы предупреждения и противодействия коррупции в учреждении.</w:t>
      </w:r>
    </w:p>
    <w:p w:rsidR="00491CF7" w:rsidRPr="00884E38" w:rsidRDefault="00491CF7" w:rsidP="00E638FC">
      <w:pPr>
        <w:pStyle w:val="a4"/>
        <w:numPr>
          <w:ilvl w:val="2"/>
          <w:numId w:val="1"/>
        </w:numPr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b/>
          <w:iCs/>
          <w:color w:val="auto"/>
        </w:rPr>
        <w:t>Принцип вовлеченности работников.</w:t>
      </w:r>
    </w:p>
    <w:p w:rsidR="00491CF7" w:rsidRPr="00884E38" w:rsidRDefault="00491CF7" w:rsidP="00E638FC">
      <w:pPr>
        <w:pStyle w:val="a4"/>
        <w:spacing w:before="0" w:after="0"/>
        <w:ind w:firstLine="426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процедур.</w:t>
      </w:r>
    </w:p>
    <w:p w:rsidR="00491CF7" w:rsidRPr="00884E38" w:rsidRDefault="00491CF7" w:rsidP="00E638FC">
      <w:pPr>
        <w:pStyle w:val="a4"/>
        <w:numPr>
          <w:ilvl w:val="2"/>
          <w:numId w:val="1"/>
        </w:numPr>
        <w:suppressAutoHyphens w:val="0"/>
        <w:spacing w:before="0" w:after="0"/>
        <w:ind w:left="0" w:right="-726" w:firstLine="426"/>
        <w:jc w:val="both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b/>
          <w:iCs/>
          <w:color w:val="auto"/>
        </w:rPr>
        <w:t>Принцип соразмерности антикоррупционных процедур риску  коррупции.</w:t>
      </w:r>
    </w:p>
    <w:p w:rsidR="00491CF7" w:rsidRPr="00884E38" w:rsidRDefault="00491CF7" w:rsidP="00E638FC">
      <w:pPr>
        <w:pStyle w:val="a4"/>
        <w:spacing w:before="0" w:after="0"/>
        <w:ind w:firstLine="426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Разработка и выполнение комплекса мероприятий, позволяющих снизить вероятность вовлечения учреждения, ее руководителей и работников в коррупционную деятельность, осуществляется с учетом существующих в деятельности данном учреждении коррупционных рисков.</w:t>
      </w:r>
    </w:p>
    <w:p w:rsidR="00491CF7" w:rsidRPr="00884E38" w:rsidRDefault="00491CF7" w:rsidP="00E638FC">
      <w:pPr>
        <w:pStyle w:val="a4"/>
        <w:numPr>
          <w:ilvl w:val="2"/>
          <w:numId w:val="1"/>
        </w:numPr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b/>
          <w:iCs/>
          <w:color w:val="auto"/>
        </w:rPr>
        <w:t>Принцип эффективности антикоррупционных процедур.</w:t>
      </w:r>
    </w:p>
    <w:p w:rsidR="00491CF7" w:rsidRPr="00884E38" w:rsidRDefault="00491CF7" w:rsidP="00E638FC">
      <w:pPr>
        <w:pStyle w:val="a4"/>
        <w:spacing w:before="0" w:after="0"/>
        <w:ind w:firstLine="426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Применение таких антикоррупционных мероприятий, которые имеют низкую стоимость, обеспечивают простоту реализации и приносят значимый результат.</w:t>
      </w:r>
    </w:p>
    <w:p w:rsidR="00491CF7" w:rsidRPr="00884E38" w:rsidRDefault="00491CF7" w:rsidP="00E638FC">
      <w:pPr>
        <w:pStyle w:val="a4"/>
        <w:numPr>
          <w:ilvl w:val="2"/>
          <w:numId w:val="1"/>
        </w:numPr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b/>
          <w:iCs/>
          <w:color w:val="auto"/>
        </w:rPr>
        <w:t>Принцип ответственности и неотвратимости наказания.</w:t>
      </w:r>
    </w:p>
    <w:p w:rsidR="00491CF7" w:rsidRPr="00884E38" w:rsidRDefault="00491CF7" w:rsidP="00E638FC">
      <w:pPr>
        <w:pStyle w:val="a4"/>
        <w:spacing w:before="0" w:after="0"/>
        <w:ind w:firstLine="426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Неотвратимость наказания для работников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директора за реализацию внутриорганизационной антикоррупционной политики.</w:t>
      </w:r>
    </w:p>
    <w:p w:rsidR="00491CF7" w:rsidRPr="00884E38" w:rsidRDefault="00491CF7" w:rsidP="00E638FC">
      <w:pPr>
        <w:pStyle w:val="a5"/>
        <w:numPr>
          <w:ilvl w:val="2"/>
          <w:numId w:val="1"/>
        </w:numPr>
        <w:ind w:left="0" w:firstLine="426"/>
        <w:jc w:val="both"/>
        <w:rPr>
          <w:b/>
          <w:lang w:eastAsia="ru-RU"/>
        </w:rPr>
      </w:pPr>
      <w:r w:rsidRPr="00884E38">
        <w:rPr>
          <w:b/>
          <w:lang w:eastAsia="ru-RU"/>
        </w:rPr>
        <w:t xml:space="preserve">Принцип открытости  </w:t>
      </w:r>
    </w:p>
    <w:p w:rsidR="00491CF7" w:rsidRPr="00884E38" w:rsidRDefault="009E06BB" w:rsidP="00E638FC">
      <w:pPr>
        <w:pStyle w:val="a5"/>
        <w:ind w:firstLine="426"/>
        <w:jc w:val="both"/>
        <w:rPr>
          <w:lang w:eastAsia="ru-RU"/>
        </w:rPr>
      </w:pPr>
      <w:r>
        <w:rPr>
          <w:lang w:eastAsia="ru-RU"/>
        </w:rPr>
        <w:t>И</w:t>
      </w:r>
      <w:r w:rsidR="00491CF7" w:rsidRPr="00884E38">
        <w:rPr>
          <w:lang w:eastAsia="ru-RU"/>
        </w:rPr>
        <w:t>нформирование контрагентов, партнеров и общественности о принятых в учреждении антикоррупционных стандартах ведения деятельности.</w:t>
      </w:r>
    </w:p>
    <w:p w:rsidR="00491CF7" w:rsidRPr="00884E38" w:rsidRDefault="00491CF7" w:rsidP="00E638FC">
      <w:pPr>
        <w:pStyle w:val="a4"/>
        <w:numPr>
          <w:ilvl w:val="2"/>
          <w:numId w:val="1"/>
        </w:numPr>
        <w:suppressAutoHyphens w:val="0"/>
        <w:spacing w:before="0" w:after="0"/>
        <w:ind w:left="0" w:firstLine="426"/>
        <w:jc w:val="both"/>
        <w:rPr>
          <w:rFonts w:ascii="Times New Roman" w:hAnsi="Times New Roman" w:cs="Times New Roman"/>
          <w:b/>
          <w:color w:val="auto"/>
        </w:rPr>
      </w:pPr>
      <w:r w:rsidRPr="00884E38">
        <w:rPr>
          <w:rFonts w:ascii="Times New Roman" w:hAnsi="Times New Roman" w:cs="Times New Roman"/>
          <w:b/>
          <w:iCs/>
          <w:color w:val="auto"/>
        </w:rPr>
        <w:t>Принцип постоянного контроля и регулярного мониторинга.</w:t>
      </w:r>
    </w:p>
    <w:p w:rsidR="00491CF7" w:rsidRPr="00884E38" w:rsidRDefault="00491CF7" w:rsidP="00E638FC">
      <w:pPr>
        <w:pStyle w:val="a4"/>
        <w:spacing w:before="0" w:after="0"/>
        <w:ind w:firstLine="426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 xml:space="preserve">Учреждение  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 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</w:p>
    <w:p w:rsidR="00491CF7" w:rsidRPr="00884E38" w:rsidRDefault="00491CF7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  <w:r w:rsidRPr="00884E38">
        <w:rPr>
          <w:rFonts w:ascii="Times New Roman" w:hAnsi="Times New Roman" w:cs="Times New Roman"/>
          <w:b/>
          <w:bCs/>
          <w:iCs/>
          <w:color w:val="auto"/>
        </w:rPr>
        <w:t>5. Область применения Антикоррупционной политики и круг лиц, попадающих под ее действие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5.1. Кругом лиц, попадающих под действие Антикоррупционной политики, являются директор и работники</w:t>
      </w:r>
      <w:r w:rsidR="009B6793" w:rsidRPr="009B6793">
        <w:rPr>
          <w:rFonts w:ascii="Times New Roman" w:hAnsi="Times New Roman" w:cs="Times New Roman"/>
          <w:color w:val="auto"/>
        </w:rPr>
        <w:t xml:space="preserve"> </w:t>
      </w:r>
      <w:r w:rsidR="009B6793" w:rsidRPr="00884E38">
        <w:rPr>
          <w:rFonts w:ascii="Times New Roman" w:hAnsi="Times New Roman" w:cs="Times New Roman"/>
          <w:color w:val="auto"/>
        </w:rPr>
        <w:t>учреждения</w:t>
      </w:r>
      <w:r w:rsidRPr="00884E38">
        <w:rPr>
          <w:rFonts w:ascii="Times New Roman" w:hAnsi="Times New Roman" w:cs="Times New Roman"/>
          <w:color w:val="auto"/>
        </w:rPr>
        <w:t xml:space="preserve"> вне зависимости от занимаемой должности и выполняемых функций.</w:t>
      </w:r>
    </w:p>
    <w:p w:rsidR="00491CF7" w:rsidRDefault="00491CF7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</w:p>
    <w:p w:rsidR="009E06BB" w:rsidRPr="00884E38" w:rsidRDefault="009E06BB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</w:p>
    <w:p w:rsidR="00491CF7" w:rsidRPr="00884E38" w:rsidRDefault="00491CF7" w:rsidP="00491CF7">
      <w:pPr>
        <w:pStyle w:val="a4"/>
        <w:numPr>
          <w:ilvl w:val="0"/>
          <w:numId w:val="2"/>
        </w:numPr>
        <w:suppressAutoHyphens w:val="0"/>
        <w:spacing w:before="0" w:after="0"/>
        <w:jc w:val="center"/>
        <w:rPr>
          <w:rFonts w:ascii="Times New Roman" w:hAnsi="Times New Roman" w:cs="Times New Roman"/>
          <w:b/>
          <w:bCs/>
          <w:iCs/>
          <w:color w:val="auto"/>
        </w:rPr>
      </w:pPr>
      <w:r w:rsidRPr="00884E38">
        <w:rPr>
          <w:rFonts w:ascii="Times New Roman" w:hAnsi="Times New Roman" w:cs="Times New Roman"/>
          <w:b/>
          <w:bCs/>
          <w:iCs/>
          <w:color w:val="auto"/>
        </w:rPr>
        <w:t>Определение должностных лиц учреждения,</w:t>
      </w:r>
    </w:p>
    <w:p w:rsidR="00491CF7" w:rsidRPr="00884E38" w:rsidRDefault="00491CF7" w:rsidP="00491CF7">
      <w:pPr>
        <w:pStyle w:val="a4"/>
        <w:spacing w:before="0" w:after="0"/>
        <w:ind w:left="540"/>
        <w:jc w:val="center"/>
        <w:rPr>
          <w:rFonts w:ascii="Times New Roman" w:hAnsi="Times New Roman" w:cs="Times New Roman"/>
          <w:b/>
          <w:bCs/>
          <w:iCs/>
          <w:color w:val="auto"/>
        </w:rPr>
      </w:pPr>
      <w:r w:rsidRPr="00884E38">
        <w:rPr>
          <w:rFonts w:ascii="Times New Roman" w:hAnsi="Times New Roman" w:cs="Times New Roman"/>
          <w:b/>
          <w:bCs/>
          <w:iCs/>
          <w:color w:val="auto"/>
        </w:rPr>
        <w:t>ответственных за реализацию Антикоррупционной политики</w:t>
      </w:r>
    </w:p>
    <w:p w:rsidR="00491CF7" w:rsidRPr="00884E38" w:rsidRDefault="00491CF7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6.1. Директор учреждения является ответственным за организацию всех мероприятий, направленных на предупреждение коррупции в организации.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 xml:space="preserve">6.2. Директор учреждения  </w:t>
      </w:r>
      <w:r w:rsidR="00346DE4">
        <w:rPr>
          <w:rFonts w:ascii="Times New Roman" w:hAnsi="Times New Roman" w:cs="Times New Roman"/>
          <w:color w:val="auto"/>
        </w:rPr>
        <w:t>приказом</w:t>
      </w:r>
      <w:r w:rsidRPr="00884E38">
        <w:rPr>
          <w:rFonts w:ascii="Times New Roman" w:hAnsi="Times New Roman" w:cs="Times New Roman"/>
          <w:color w:val="auto"/>
        </w:rPr>
        <w:t xml:space="preserve"> назначает лиц, ответственн</w:t>
      </w:r>
      <w:r w:rsidR="00346DE4">
        <w:rPr>
          <w:rFonts w:ascii="Times New Roman" w:hAnsi="Times New Roman" w:cs="Times New Roman"/>
          <w:color w:val="auto"/>
        </w:rPr>
        <w:t>ых</w:t>
      </w:r>
      <w:r w:rsidRPr="00884E38">
        <w:rPr>
          <w:rFonts w:ascii="Times New Roman" w:hAnsi="Times New Roman" w:cs="Times New Roman"/>
          <w:color w:val="auto"/>
        </w:rPr>
        <w:t xml:space="preserve"> за профилактику коррупционных и иных правонарушений в учреждении.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6.3. Основные обязанности лица, ответственного за профилактику коррупционных и иных правонарушений в организации: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подготовка рекомендаций для принятия решений по вопросам предупреждения коррупции в организации;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lastRenderedPageBreak/>
        <w:t>– подготовка предложений, направленных на устранение причин и условий, порождающих риск возникновения коррупции в организации;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разработка и представление на утверждение руководителю организации проектов локальных нормативных актов, направленных на реализацию мер по предупреждению коррупции;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проведение контрольных мероприятий, направленных на выявление коррупционных правонарушений, совершенных работниками;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организация проведения оценки коррупционных рисков;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коррупции;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преступлений, включая оперативно-розыскные мероприятия;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организация мероприятий по вопросам профилактики и противодействия коррупции;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организация мероприятий по антикоррупционному просвещению работников;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индивидуальное консультирование работников;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участие в организации антикоррупционной пропаганды;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– 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организации.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6.4. В целях выявления причин и условий, способствующих возникновению и распространению коррупции; 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 повышения эффективности функционирования организации за счет снижения рисков проявления коррупции; в организации образуется коллегиальный орган – комиссия по противодействию коррупции.</w:t>
      </w:r>
    </w:p>
    <w:p w:rsidR="00491CF7" w:rsidRPr="00884E38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</w:p>
    <w:p w:rsidR="00491CF7" w:rsidRPr="00884E38" w:rsidRDefault="00491CF7" w:rsidP="00491CF7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ind w:left="540"/>
        <w:jc w:val="center"/>
        <w:outlineLvl w:val="1"/>
      </w:pPr>
      <w:r w:rsidRPr="00884E38">
        <w:rPr>
          <w:b/>
        </w:rPr>
        <w:t>Обязанности работников в рамках реализации настоящей политики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 xml:space="preserve">  7.1. Все работники учреждения обязаны: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руководствоваться настоящей политикой и неукоснительно соблюдать ее принципы и требования;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bookmarkStart w:id="2" w:name="Par42"/>
      <w:bookmarkEnd w:id="2"/>
      <w:r w:rsidRPr="00884E38">
        <w:rPr>
          <w:rFonts w:cs="Times New Roman"/>
          <w:sz w:val="24"/>
          <w:szCs w:val="24"/>
        </w:rPr>
        <w:t>- воздерживаться от совершения и (или) участия в совершении коррупционных правонарушений в своих интересах, в интересах или от имени учреждения;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своих интересах, в интересах или от имени учреждения;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-незамедлительно информировать директора учреждения либо лицо, ответственное за реализацию антикоррупционной политики обо всех случаях склонения работника к совершению коррупционных правонарушений;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незамедлительно информировать директора учреждения либо лицо, ответственное за реализацию антикоррупционной политики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t>- сообщить директору учреждения о возможности возникновения либо возникшей у работника прямой или косвенной личной заинтересованности, которая влияет или может повлиять на надлежащее исполнение им  трудовых обязанностей и при которой возникает или может возникнуть противоречие между личной заинтересованностью работника и правами и законными интересами граждан, организаций, общества или государства, способное привести к причинению вреда правам и законным интересам граждан, организаций, общества или государства.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  <w:szCs w:val="24"/>
        </w:rPr>
      </w:pPr>
      <w:r w:rsidRPr="00884E38">
        <w:rPr>
          <w:rFonts w:cs="Times New Roman"/>
          <w:sz w:val="24"/>
          <w:szCs w:val="24"/>
        </w:rPr>
        <w:lastRenderedPageBreak/>
        <w:t>7.2. Всем работникам учреждения запрещается, прямо или косвенно, лично или через посредничество третьих лиц участвовать в коррупционных действиях, предлагать, давать, обещать, просить и получать взятки или совершать платежи для упрощения административных, бюрократических и прочих формальностей в любой форме, в том числе, в форме денежных средств, ценностей, услуг или иной выгоды, каким-либо лицам и от каких-либо лиц или организаций, включая коммерческие организации, органы местного самоуправления, органы исполнительной власти.</w:t>
      </w:r>
    </w:p>
    <w:p w:rsidR="00E03472" w:rsidRDefault="00E03472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  <w:bookmarkStart w:id="3" w:name="Par46"/>
      <w:bookmarkEnd w:id="3"/>
    </w:p>
    <w:p w:rsidR="00491CF7" w:rsidRPr="00884E38" w:rsidRDefault="00491CF7" w:rsidP="00491CF7">
      <w:pPr>
        <w:pStyle w:val="a4"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  <w:r w:rsidRPr="00884E38">
        <w:rPr>
          <w:rFonts w:ascii="Times New Roman" w:hAnsi="Times New Roman" w:cs="Times New Roman"/>
          <w:b/>
          <w:bCs/>
          <w:iCs/>
          <w:color w:val="auto"/>
        </w:rPr>
        <w:t xml:space="preserve">8. Установление перечня реализуемых организацией антикоррупционных мероприятий стандартов и процедур и порядок их выполнения (применения). </w:t>
      </w:r>
    </w:p>
    <w:p w:rsidR="008359EA" w:rsidRDefault="008359EA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</w:p>
    <w:p w:rsidR="00491CF7" w:rsidRDefault="00491CF7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 xml:space="preserve">8.1. В целях недопущения коррупционных правонарушений или проявлений коррупционной направленности учреждения устанавливает следующий перечень антикоррупционных мероприятий и порядок их выполнения (применения). </w:t>
      </w:r>
    </w:p>
    <w:p w:rsidR="00E03472" w:rsidRPr="00884E38" w:rsidRDefault="00E03472" w:rsidP="00491CF7">
      <w:pPr>
        <w:pStyle w:val="a4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</w:p>
    <w:tbl>
      <w:tblPr>
        <w:tblpPr w:leftFromText="180" w:rightFromText="180" w:vertAnchor="text" w:horzAnchor="margin" w:tblpY="15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62"/>
      </w:tblGrid>
      <w:tr w:rsidR="00884E38" w:rsidRPr="00884E38" w:rsidTr="00064B2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F7" w:rsidRPr="00884E38" w:rsidRDefault="00491CF7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color w:val="auto"/>
              </w:rPr>
              <w:t>Направления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F7" w:rsidRPr="00884E38" w:rsidRDefault="00491CF7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color w:val="auto"/>
              </w:rPr>
              <w:t>Мероприятия</w:t>
            </w:r>
          </w:p>
        </w:tc>
      </w:tr>
      <w:tr w:rsidR="00884E38" w:rsidRPr="00884E38" w:rsidTr="00064B29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CF7" w:rsidRPr="00884E38" w:rsidRDefault="00491CF7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491CF7" w:rsidRPr="00884E38" w:rsidRDefault="00491CF7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491CF7" w:rsidRPr="00884E38" w:rsidRDefault="00491CF7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491CF7" w:rsidRPr="00884E38" w:rsidRDefault="00491CF7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color w:val="auto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F7" w:rsidRPr="00884E38" w:rsidRDefault="00491CF7" w:rsidP="00884E38">
            <w:pPr>
              <w:pStyle w:val="a4"/>
              <w:spacing w:before="0" w:after="0"/>
              <w:ind w:firstLine="46"/>
              <w:jc w:val="both"/>
              <w:rPr>
                <w:rFonts w:ascii="Times New Roman" w:hAnsi="Times New Roman" w:cs="Times New Roman"/>
                <w:color w:val="auto"/>
              </w:rPr>
            </w:pPr>
            <w:r w:rsidRPr="00884E38">
              <w:rPr>
                <w:rFonts w:ascii="Times New Roman" w:hAnsi="Times New Roman" w:cs="Times New Roman"/>
                <w:color w:val="auto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884E38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CF7" w:rsidRPr="00884E3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CF7" w:rsidRPr="00884E38" w:rsidRDefault="00491CF7" w:rsidP="00884E3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884E38">
              <w:t>Разработка и внедрение положения о конфликте интересов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359EA" w:rsidRDefault="008359EA" w:rsidP="008359EA">
            <w:pPr>
              <w:spacing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59EA">
              <w:rPr>
                <w:rFonts w:cs="Times New Roman"/>
                <w:sz w:val="24"/>
                <w:szCs w:val="24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359EA" w:rsidRDefault="008359EA" w:rsidP="008359EA">
            <w:pPr>
              <w:pStyle w:val="a4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59EA">
              <w:rPr>
                <w:rFonts w:ascii="Times New Roman" w:hAnsi="Times New Roman" w:cs="Times New Roman"/>
                <w:lang w:eastAsia="ru-RU"/>
              </w:rPr>
              <w:t>Разработка и утверждение плана реализации антикоррупционных мероприятий.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359EA" w:rsidRDefault="008359EA" w:rsidP="008359EA">
            <w:pPr>
              <w:pStyle w:val="a4"/>
              <w:spacing w:before="0" w:after="0"/>
              <w:ind w:firstLine="46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59EA">
              <w:rPr>
                <w:rFonts w:ascii="Times New Roman" w:hAnsi="Times New Roman" w:cs="Times New Roman"/>
                <w:bCs/>
                <w:color w:val="auto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(</w:t>
            </w:r>
            <w:r w:rsidRPr="008359EA">
              <w:rPr>
                <w:rFonts w:ascii="Times New Roman" w:hAnsi="Times New Roman" w:cs="Times New Roman"/>
                <w:color w:val="auto"/>
              </w:rPr>
              <w:t>Памятка по уведомлению о склонении к коррупции)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359EA" w:rsidRDefault="008359EA" w:rsidP="008359EA">
            <w:pPr>
              <w:pStyle w:val="a5"/>
              <w:jc w:val="both"/>
              <w:rPr>
                <w:lang w:eastAsia="ru-RU"/>
              </w:rPr>
            </w:pPr>
            <w:r w:rsidRPr="008359EA">
              <w:rPr>
                <w:bCs/>
              </w:rPr>
              <w:t xml:space="preserve"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 </w:t>
            </w:r>
            <w:r w:rsidRPr="008359EA">
              <w:t xml:space="preserve"> (Письменная форма сообщения работника о наличии личной заинтересованности при исполнении обязанностей, которая приводит или может привести к конфликту интересов и журнал регистрации сообщений работников учреждения о наличии личной заинтересованности)</w:t>
            </w:r>
          </w:p>
        </w:tc>
      </w:tr>
      <w:tr w:rsidR="008359EA" w:rsidRPr="00884E38" w:rsidTr="00064B29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bCs/>
                <w:color w:val="auto"/>
              </w:rPr>
              <w:t>Разработка и введение специальных антикоррупционных процедур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359EA" w:rsidRDefault="008359EA" w:rsidP="00884E38">
            <w:pPr>
              <w:pStyle w:val="a4"/>
              <w:spacing w:before="0" w:after="0"/>
              <w:ind w:firstLine="46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8359EA">
              <w:rPr>
                <w:rFonts w:ascii="Times New Roman" w:hAnsi="Times New Roman" w:cs="Times New Roman"/>
                <w:bCs/>
              </w:rP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доверия). </w:t>
            </w:r>
            <w:proofErr w:type="gramEnd"/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359EA" w:rsidRDefault="009810BF" w:rsidP="00884E3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Заполнение</w:t>
            </w:r>
            <w:r w:rsidR="008359EA" w:rsidRPr="00884E38">
              <w:rPr>
                <w:bCs/>
              </w:rPr>
              <w:t xml:space="preserve"> Декларации о конфликте интересов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884E38"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884E38">
              <w:rPr>
                <w:bCs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a5"/>
              <w:rPr>
                <w:lang w:eastAsia="ru-RU"/>
              </w:rPr>
            </w:pPr>
            <w:r w:rsidRPr="00884E38">
              <w:rPr>
                <w:bCs/>
              </w:rPr>
              <w:t xml:space="preserve">Проведение обучающих мероприятий по вопросам </w:t>
            </w:r>
            <w:r w:rsidRPr="00884E38">
              <w:rPr>
                <w:bCs/>
              </w:rPr>
              <w:lastRenderedPageBreak/>
              <w:t>профилактики и противодействия коррупции</w:t>
            </w:r>
          </w:p>
        </w:tc>
      </w:tr>
      <w:tr w:rsidR="008359EA" w:rsidRPr="00884E38" w:rsidTr="00064B29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9EA" w:rsidRPr="00884E38" w:rsidRDefault="008359EA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359EA" w:rsidRPr="00884E38" w:rsidRDefault="008359EA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359EA" w:rsidRPr="00884E38" w:rsidRDefault="008359EA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color w:val="auto"/>
              </w:rPr>
              <w:t>Обучение и информирование работников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884E38">
              <w:rPr>
                <w:bCs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359EA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8359EA"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</w:t>
            </w:r>
            <w:r>
              <w:t xml:space="preserve"> акции, </w:t>
            </w:r>
            <w:r w:rsidRPr="008359EA">
              <w:t>пожертвования.</w:t>
            </w:r>
          </w:p>
        </w:tc>
      </w:tr>
      <w:tr w:rsidR="008359EA" w:rsidRPr="00884E38" w:rsidTr="00064B29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9EA" w:rsidRPr="00884E38" w:rsidRDefault="008359EA" w:rsidP="00884E3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359EA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8359EA">
              <w:t>Проведение регулярной оценки результатов работы организации по противодействию коррупции</w:t>
            </w:r>
          </w:p>
        </w:tc>
      </w:tr>
      <w:tr w:rsidR="008359EA" w:rsidRPr="00884E38" w:rsidTr="00064B29">
        <w:trPr>
          <w:trHeight w:val="165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9EA" w:rsidRPr="00884E38" w:rsidRDefault="008359EA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bCs/>
                <w:color w:val="auto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a4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59EA">
              <w:rPr>
                <w:rFonts w:ascii="Times New Roman" w:hAnsi="Times New Roman" w:cs="Times New Roman"/>
                <w:color w:val="auto"/>
              </w:rPr>
              <w:t>Оказание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противодействию коррупции.</w:t>
            </w:r>
          </w:p>
        </w:tc>
      </w:tr>
      <w:tr w:rsidR="008359EA" w:rsidRPr="00884E38" w:rsidTr="00064B2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color w:val="auto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B6504C" w:rsidP="00884E38">
            <w:pPr>
              <w:pStyle w:val="a4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6504C">
              <w:rPr>
                <w:rFonts w:ascii="Times New Roman" w:hAnsi="Times New Roman" w:cs="Times New Roman"/>
                <w:color w:val="auto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  <w:tr w:rsidR="008359EA" w:rsidRPr="00884E38" w:rsidTr="00064B2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9EA" w:rsidRPr="00884E38" w:rsidRDefault="008359EA" w:rsidP="00884E38">
            <w:pPr>
              <w:pStyle w:val="a4"/>
              <w:keepNext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84E38">
              <w:rPr>
                <w:rFonts w:ascii="Times New Roman" w:hAnsi="Times New Roman" w:cs="Times New Roman"/>
                <w:b/>
                <w:color w:val="auto"/>
              </w:rPr>
              <w:t>Сотрудничество с правоохранительными органами в сфере противодействия коррупции.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9EA" w:rsidRPr="00884E38" w:rsidRDefault="008359EA" w:rsidP="00884E38">
            <w:pPr>
              <w:pStyle w:val="a4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8359EA" w:rsidRDefault="008359EA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7C163F" w:rsidRDefault="007C163F" w:rsidP="00491CF7">
      <w:pPr>
        <w:pStyle w:val="a5"/>
        <w:ind w:firstLine="708"/>
        <w:jc w:val="both"/>
        <w:rPr>
          <w:lang w:eastAsia="ru-RU"/>
        </w:rPr>
      </w:pPr>
    </w:p>
    <w:p w:rsidR="00491CF7" w:rsidRPr="00884E38" w:rsidRDefault="00491CF7" w:rsidP="00491CF7">
      <w:pPr>
        <w:pStyle w:val="a5"/>
        <w:ind w:firstLine="708"/>
        <w:jc w:val="both"/>
        <w:rPr>
          <w:lang w:eastAsia="ru-RU"/>
        </w:rPr>
      </w:pPr>
      <w:bookmarkStart w:id="4" w:name="_GoBack"/>
      <w:bookmarkEnd w:id="4"/>
      <w:r w:rsidRPr="00884E38">
        <w:rPr>
          <w:lang w:eastAsia="ru-RU"/>
        </w:rPr>
        <w:t xml:space="preserve">8.2. В качестве   приложения к антикоррупционной политике организации  ежегодно утверждается план реализации антикоррупционных мероприятий. 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center"/>
        <w:outlineLvl w:val="1"/>
        <w:rPr>
          <w:rFonts w:cs="Times New Roman"/>
          <w:b/>
        </w:rPr>
      </w:pPr>
    </w:p>
    <w:p w:rsidR="00491CF7" w:rsidRPr="00CC2699" w:rsidRDefault="00491CF7" w:rsidP="00491CF7">
      <w:pPr>
        <w:widowControl w:val="0"/>
        <w:autoSpaceDE w:val="0"/>
        <w:autoSpaceDN w:val="0"/>
        <w:adjustRightInd w:val="0"/>
        <w:ind w:firstLine="540"/>
        <w:jc w:val="center"/>
        <w:outlineLvl w:val="1"/>
        <w:rPr>
          <w:rFonts w:eastAsia="Calibri" w:cs="Times New Roman"/>
          <w:b/>
          <w:sz w:val="24"/>
          <w:szCs w:val="24"/>
          <w:lang w:eastAsia="ru-RU"/>
        </w:rPr>
      </w:pPr>
      <w:r w:rsidRPr="00CC2699">
        <w:rPr>
          <w:rFonts w:eastAsia="Calibri" w:cs="Times New Roman"/>
          <w:b/>
          <w:sz w:val="24"/>
          <w:szCs w:val="24"/>
          <w:lang w:eastAsia="ru-RU"/>
        </w:rPr>
        <w:t>9. Подарки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</w:rPr>
      </w:pPr>
      <w:r w:rsidRPr="00884E38">
        <w:rPr>
          <w:rFonts w:cs="Times New Roman"/>
          <w:sz w:val="24"/>
        </w:rPr>
        <w:t>9.1. Подарки, которые работники учреждения могут получать от других лиц и организаций должны одновременно соответствовать следующим критериям: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</w:rPr>
      </w:pPr>
      <w:r w:rsidRPr="00884E38">
        <w:rPr>
          <w:rFonts w:cs="Times New Roman"/>
          <w:sz w:val="24"/>
        </w:rPr>
        <w:t xml:space="preserve">-отвечать требованиям </w:t>
      </w:r>
      <w:hyperlink r:id="rId10" w:history="1">
        <w:r w:rsidRPr="00884E38">
          <w:rPr>
            <w:rFonts w:cs="Times New Roman"/>
            <w:sz w:val="24"/>
          </w:rPr>
          <w:t>п. 2 ст. 575</w:t>
        </w:r>
      </w:hyperlink>
      <w:r w:rsidRPr="00884E38">
        <w:rPr>
          <w:rFonts w:cs="Times New Roman"/>
          <w:sz w:val="24"/>
        </w:rPr>
        <w:t xml:space="preserve"> Гражданского Кодекса Российской Федерации;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</w:rPr>
      </w:pPr>
      <w:r w:rsidRPr="00884E38">
        <w:rPr>
          <w:rFonts w:cs="Times New Roman"/>
          <w:sz w:val="24"/>
        </w:rPr>
        <w:t>- не представлять собой скрытое вознаграждение за услугу, действие, бездействие, попустительство, покровительство, предоставление прав, принятие определенного решения о сделке, соглашении и т.п. или попытку оказать влияние на получателя с иной незаконной или неэтичной целью;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</w:rPr>
      </w:pPr>
      <w:r w:rsidRPr="00884E38">
        <w:rPr>
          <w:rFonts w:cs="Times New Roman"/>
          <w:sz w:val="24"/>
        </w:rPr>
        <w:t>- не создавать репутационного риска для учреждения;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</w:rPr>
      </w:pPr>
      <w:r w:rsidRPr="00884E38">
        <w:rPr>
          <w:rFonts w:cs="Times New Roman"/>
          <w:sz w:val="24"/>
        </w:rPr>
        <w:t>-не иметь какого-либо прямого или косвенного отношения к исполнению работниками их трудовых обязанностей;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</w:rPr>
      </w:pPr>
      <w:r w:rsidRPr="00884E38">
        <w:rPr>
          <w:rFonts w:cs="Times New Roman"/>
          <w:sz w:val="24"/>
        </w:rPr>
        <w:t>- не противоречить принципам и требованиям настоящей политики, в том числе Кодекса этики служебного поведения работников учреждения, другим документам.</w:t>
      </w:r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sz w:val="24"/>
        </w:rPr>
      </w:pPr>
      <w:r w:rsidRPr="00884E38">
        <w:rPr>
          <w:rFonts w:cs="Times New Roman"/>
          <w:sz w:val="24"/>
        </w:rPr>
        <w:t>9.2. Не допускаются подарки от имени учреждения в виде денежных средств, как наличных, так и безналичных.</w:t>
      </w:r>
      <w:bookmarkStart w:id="5" w:name="_Toc424284823"/>
      <w:bookmarkStart w:id="6" w:name="sub_15"/>
    </w:p>
    <w:p w:rsidR="00491CF7" w:rsidRPr="00884E38" w:rsidRDefault="00491CF7" w:rsidP="00491CF7">
      <w:pPr>
        <w:widowControl w:val="0"/>
        <w:autoSpaceDE w:val="0"/>
        <w:autoSpaceDN w:val="0"/>
        <w:adjustRightInd w:val="0"/>
        <w:ind w:firstLine="540"/>
        <w:jc w:val="both"/>
        <w:rPr>
          <w:rFonts w:cs="Times New Roman"/>
          <w:b/>
        </w:rPr>
      </w:pPr>
    </w:p>
    <w:p w:rsidR="00491CF7" w:rsidRPr="00CA6973" w:rsidRDefault="00491CF7" w:rsidP="00491CF7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 w:cs="Times New Roman"/>
          <w:b/>
          <w:sz w:val="24"/>
          <w:szCs w:val="24"/>
          <w:lang w:eastAsia="ru-RU"/>
        </w:rPr>
      </w:pPr>
      <w:r w:rsidRPr="00CA6973">
        <w:rPr>
          <w:rFonts w:eastAsia="Calibri" w:cs="Times New Roman"/>
          <w:b/>
          <w:sz w:val="24"/>
          <w:szCs w:val="24"/>
          <w:lang w:eastAsia="ru-RU"/>
        </w:rPr>
        <w:t>10. Сотрудничество с контрольно – надзорными</w:t>
      </w:r>
    </w:p>
    <w:p w:rsidR="00491CF7" w:rsidRPr="00CA6973" w:rsidRDefault="00491CF7" w:rsidP="00491CF7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 w:cs="Times New Roman"/>
          <w:b/>
          <w:sz w:val="24"/>
          <w:szCs w:val="24"/>
          <w:lang w:eastAsia="ru-RU"/>
        </w:rPr>
      </w:pPr>
      <w:r w:rsidRPr="00CA6973">
        <w:rPr>
          <w:rFonts w:eastAsia="Calibri" w:cs="Times New Roman"/>
          <w:b/>
          <w:sz w:val="24"/>
          <w:szCs w:val="24"/>
          <w:lang w:eastAsia="ru-RU"/>
        </w:rPr>
        <w:t>и правоохранительными органами в сфере противодействия коррупции</w:t>
      </w:r>
      <w:bookmarkEnd w:id="5"/>
    </w:p>
    <w:bookmarkEnd w:id="6"/>
    <w:p w:rsidR="00491CF7" w:rsidRPr="00884E38" w:rsidRDefault="00491CF7" w:rsidP="00491CF7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firstLine="567"/>
        <w:rPr>
          <w:bCs/>
          <w:sz w:val="24"/>
          <w:szCs w:val="24"/>
        </w:rPr>
      </w:pPr>
      <w:r w:rsidRPr="00884E38">
        <w:rPr>
          <w:bCs/>
          <w:sz w:val="24"/>
          <w:szCs w:val="24"/>
        </w:rPr>
        <w:lastRenderedPageBreak/>
        <w:t>10.1. Сотрудничество с контрольно – надзорными и правоохранительными органами является важным показателем действительной приверженности учреждения декларируемым антикоррупционным стандартам поведения.</w:t>
      </w:r>
    </w:p>
    <w:p w:rsidR="00491CF7" w:rsidRPr="00884E38" w:rsidRDefault="00491CF7" w:rsidP="00491CF7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firstLine="567"/>
        <w:rPr>
          <w:bCs/>
          <w:sz w:val="24"/>
          <w:szCs w:val="24"/>
        </w:rPr>
      </w:pPr>
      <w:r w:rsidRPr="00884E38">
        <w:rPr>
          <w:bCs/>
          <w:sz w:val="24"/>
          <w:szCs w:val="24"/>
        </w:rPr>
        <w:t>10.2. Учреждение принимает на себя публичное обязательство сообщать в правоохранительные органы обо всех случаях совершения коррупционных правонарушений, о которых учреждению стало известно.</w:t>
      </w:r>
    </w:p>
    <w:p w:rsidR="00491CF7" w:rsidRPr="00884E38" w:rsidRDefault="00491CF7" w:rsidP="00491CF7">
      <w:pPr>
        <w:pStyle w:val="a"/>
        <w:numPr>
          <w:ilvl w:val="1"/>
          <w:numId w:val="4"/>
        </w:numPr>
        <w:tabs>
          <w:tab w:val="clear" w:pos="567"/>
          <w:tab w:val="clear" w:pos="1276"/>
          <w:tab w:val="left" w:pos="1418"/>
        </w:tabs>
        <w:ind w:left="0" w:firstLine="567"/>
        <w:rPr>
          <w:bCs/>
          <w:sz w:val="24"/>
          <w:szCs w:val="24"/>
        </w:rPr>
      </w:pPr>
      <w:r w:rsidRPr="00884E38">
        <w:rPr>
          <w:bCs/>
          <w:sz w:val="24"/>
          <w:szCs w:val="24"/>
        </w:rPr>
        <w:t>Учреждение принимает на себя обязательство воздерживаться от каких-либо санкций в отношении работников, сообщивших в контрольно – надзорные и правоохранительные органы о ставшей им известной в ходе выполнения трудовых обязанностей информации о подготовке к совершению, совершении или совершенном коррупционном правонарушении или преступлении.</w:t>
      </w:r>
    </w:p>
    <w:p w:rsidR="00491CF7" w:rsidRPr="00884E38" w:rsidRDefault="00491CF7" w:rsidP="00491CF7">
      <w:pPr>
        <w:pStyle w:val="a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567"/>
        <w:rPr>
          <w:bCs/>
          <w:sz w:val="24"/>
          <w:szCs w:val="24"/>
        </w:rPr>
      </w:pPr>
      <w:r w:rsidRPr="00884E38">
        <w:rPr>
          <w:bCs/>
          <w:sz w:val="24"/>
          <w:szCs w:val="24"/>
        </w:rPr>
        <w:t>Сотрудничество с контрольно – надзорными и правоохранительными органами также осуществляется в форме:</w:t>
      </w:r>
    </w:p>
    <w:p w:rsidR="00491CF7" w:rsidRPr="00884E38" w:rsidRDefault="00491CF7" w:rsidP="00491CF7">
      <w:pPr>
        <w:ind w:firstLine="567"/>
        <w:jc w:val="both"/>
        <w:rPr>
          <w:rFonts w:cs="Times New Roman"/>
          <w:kern w:val="26"/>
          <w:sz w:val="24"/>
          <w:szCs w:val="24"/>
        </w:rPr>
      </w:pPr>
      <w:r w:rsidRPr="00884E38">
        <w:rPr>
          <w:rFonts w:cs="Times New Roman"/>
          <w:kern w:val="26"/>
          <w:sz w:val="24"/>
          <w:szCs w:val="24"/>
        </w:rPr>
        <w:t>– оказания содействия уполномоченным представителям контрольно-надзорных и правоохранительных органов при проведении ими контрольно – надзорных мероприятий в отношении организации по вопросам предупреждения и противодействия коррупции;</w:t>
      </w:r>
    </w:p>
    <w:p w:rsidR="00491CF7" w:rsidRPr="00884E38" w:rsidRDefault="00491CF7" w:rsidP="00491CF7">
      <w:pPr>
        <w:ind w:firstLine="567"/>
        <w:jc w:val="both"/>
        <w:rPr>
          <w:rFonts w:cs="Times New Roman"/>
          <w:kern w:val="26"/>
          <w:sz w:val="24"/>
          <w:szCs w:val="24"/>
        </w:rPr>
      </w:pPr>
      <w:r w:rsidRPr="00884E38">
        <w:rPr>
          <w:rFonts w:cs="Times New Roman"/>
          <w:kern w:val="26"/>
          <w:sz w:val="24"/>
          <w:szCs w:val="24"/>
        </w:rPr>
        <w:t>– 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491CF7" w:rsidRPr="00884E38" w:rsidRDefault="00491CF7" w:rsidP="00491CF7">
      <w:pPr>
        <w:pStyle w:val="a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567"/>
        <w:rPr>
          <w:bCs/>
          <w:sz w:val="24"/>
          <w:szCs w:val="24"/>
        </w:rPr>
      </w:pPr>
      <w:r w:rsidRPr="00884E38">
        <w:rPr>
          <w:bCs/>
          <w:sz w:val="24"/>
          <w:szCs w:val="24"/>
        </w:rPr>
        <w:t>Директор учреждения и работники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 и преступлениях.</w:t>
      </w:r>
    </w:p>
    <w:p w:rsidR="00491CF7" w:rsidRPr="00884E38" w:rsidRDefault="00491CF7" w:rsidP="00491CF7">
      <w:pPr>
        <w:pStyle w:val="a"/>
        <w:numPr>
          <w:ilvl w:val="1"/>
          <w:numId w:val="5"/>
        </w:numPr>
        <w:tabs>
          <w:tab w:val="clear" w:pos="567"/>
          <w:tab w:val="clear" w:pos="1276"/>
          <w:tab w:val="left" w:pos="1418"/>
        </w:tabs>
        <w:ind w:left="0" w:firstLine="567"/>
        <w:rPr>
          <w:bCs/>
          <w:sz w:val="24"/>
          <w:szCs w:val="24"/>
        </w:rPr>
      </w:pPr>
      <w:r w:rsidRPr="00884E38">
        <w:rPr>
          <w:bCs/>
          <w:sz w:val="24"/>
          <w:szCs w:val="24"/>
        </w:rPr>
        <w:t>Директор учреждения и работники не допускают вмешательства в деятельность должностных лиц контрольно – надзорных и правоохранительных органов.</w:t>
      </w:r>
    </w:p>
    <w:p w:rsidR="00491CF7" w:rsidRPr="00884E38" w:rsidRDefault="00491CF7" w:rsidP="00491CF7">
      <w:pPr>
        <w:pStyle w:val="a5"/>
        <w:ind w:firstLine="708"/>
        <w:jc w:val="center"/>
        <w:rPr>
          <w:b/>
          <w:lang w:eastAsia="ru-RU"/>
        </w:rPr>
      </w:pPr>
      <w:bookmarkStart w:id="7" w:name="Par66"/>
      <w:bookmarkStart w:id="8" w:name="Par75"/>
      <w:bookmarkEnd w:id="7"/>
      <w:bookmarkEnd w:id="8"/>
      <w:r w:rsidRPr="00884E38">
        <w:rPr>
          <w:b/>
          <w:lang w:eastAsia="ru-RU"/>
        </w:rPr>
        <w:t xml:space="preserve">11. Оценка коррупционных рисков </w:t>
      </w:r>
    </w:p>
    <w:p w:rsidR="00491CF7" w:rsidRPr="00884E38" w:rsidRDefault="00491CF7" w:rsidP="00491CF7">
      <w:pPr>
        <w:pStyle w:val="a5"/>
        <w:ind w:firstLine="708"/>
        <w:jc w:val="center"/>
        <w:rPr>
          <w:b/>
          <w:lang w:eastAsia="ru-RU"/>
        </w:rPr>
      </w:pPr>
    </w:p>
    <w:p w:rsidR="00491CF7" w:rsidRPr="00884E38" w:rsidRDefault="00491CF7" w:rsidP="00491CF7">
      <w:pPr>
        <w:pStyle w:val="a5"/>
        <w:ind w:firstLine="708"/>
        <w:jc w:val="both"/>
        <w:rPr>
          <w:lang w:eastAsia="ru-RU"/>
        </w:rPr>
      </w:pPr>
      <w:r w:rsidRPr="00884E38">
        <w:rPr>
          <w:lang w:eastAsia="ru-RU"/>
        </w:rPr>
        <w:t xml:space="preserve">11.1. Целью оценки коррупционных рисков является определение </w:t>
      </w:r>
      <w:r w:rsidR="00884E38" w:rsidRPr="00884E38">
        <w:rPr>
          <w:lang w:eastAsia="ru-RU"/>
        </w:rPr>
        <w:t>конкретных процессов</w:t>
      </w:r>
      <w:r w:rsidRPr="00884E38">
        <w:rPr>
          <w:lang w:eastAsia="ru-RU"/>
        </w:rPr>
        <w:t xml:space="preserve"> и видов деятельности учреждения,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выгоды, так и в целях получения выгоды учреждения. </w:t>
      </w:r>
    </w:p>
    <w:p w:rsidR="00491CF7" w:rsidRPr="00884E38" w:rsidRDefault="00491CF7" w:rsidP="00491CF7">
      <w:pPr>
        <w:pStyle w:val="a5"/>
        <w:spacing w:line="276" w:lineRule="auto"/>
        <w:ind w:firstLine="708"/>
        <w:jc w:val="both"/>
        <w:rPr>
          <w:lang w:eastAsia="ru-RU"/>
        </w:rPr>
      </w:pPr>
      <w:r w:rsidRPr="00884E38">
        <w:rPr>
          <w:lang w:eastAsia="ru-RU"/>
        </w:rPr>
        <w:t>11.2. 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491CF7" w:rsidRPr="00884E38" w:rsidRDefault="00491CF7" w:rsidP="00491CF7">
      <w:pPr>
        <w:pStyle w:val="a5"/>
        <w:spacing w:line="276" w:lineRule="auto"/>
        <w:ind w:firstLine="708"/>
        <w:jc w:val="both"/>
        <w:rPr>
          <w:lang w:eastAsia="ru-RU"/>
        </w:rPr>
      </w:pPr>
      <w:r w:rsidRPr="00884E38">
        <w:rPr>
          <w:lang w:eastAsia="ru-RU"/>
        </w:rPr>
        <w:t>11.3. Оценка коррупционных рисков  проводится на основе анализа деятельности учреждения и составляется «карта коррупционных рисков учреждения» - сводное описание «критических точек» и возможных коррупционных правонарушений.</w:t>
      </w:r>
    </w:p>
    <w:p w:rsidR="00491CF7" w:rsidRPr="00884E38" w:rsidRDefault="00491CF7" w:rsidP="00491CF7">
      <w:pPr>
        <w:pStyle w:val="a4"/>
        <w:keepNext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</w:p>
    <w:p w:rsidR="00491CF7" w:rsidRPr="00884E38" w:rsidRDefault="00491CF7" w:rsidP="00491CF7">
      <w:pPr>
        <w:pStyle w:val="a4"/>
        <w:keepNext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  <w:r w:rsidRPr="00884E38">
        <w:rPr>
          <w:rFonts w:ascii="Times New Roman" w:hAnsi="Times New Roman" w:cs="Times New Roman"/>
          <w:b/>
          <w:bCs/>
          <w:iCs/>
          <w:color w:val="auto"/>
        </w:rPr>
        <w:t>12. Ответственность сотрудников за несоблюдение требований Антикоррупционной политики</w:t>
      </w:r>
    </w:p>
    <w:p w:rsidR="00491CF7" w:rsidRPr="00884E38" w:rsidRDefault="00491CF7" w:rsidP="00491CF7">
      <w:pPr>
        <w:pStyle w:val="a4"/>
        <w:keepNext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</w:p>
    <w:p w:rsidR="00491CF7" w:rsidRPr="00884E38" w:rsidRDefault="00491CF7" w:rsidP="00491CF7">
      <w:pPr>
        <w:pStyle w:val="a4"/>
        <w:shd w:val="clear" w:color="auto" w:fill="FFFFFF"/>
        <w:spacing w:before="0" w:after="0"/>
        <w:ind w:firstLine="708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12.1. Работники организации, независимо от занимаемой должности, несут ответственность, предусмотренную действующим законодательством Российской Федерации за соблюдение принципов и требований настоящей антикоррупционной политики. А также за действие (бездействие) подчиненных им лиц, нарушающих эти принципы и требования.</w:t>
      </w:r>
    </w:p>
    <w:p w:rsidR="00491CF7" w:rsidRDefault="00491CF7" w:rsidP="00E03472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884E38">
        <w:rPr>
          <w:rFonts w:ascii="Times New Roman" w:hAnsi="Times New Roman" w:cs="Times New Roman"/>
          <w:color w:val="auto"/>
        </w:rPr>
        <w:t>12.2. К мерам ответственности за коррупционные проявления в организации относятся: меры уголовной, административной и дисциплинарной ответственности в соответствии с законодательством Российской Федерации.</w:t>
      </w:r>
    </w:p>
    <w:p w:rsidR="00E03472" w:rsidRDefault="00E03472" w:rsidP="00E03472">
      <w:pPr>
        <w:pStyle w:val="a4"/>
        <w:keepNext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</w:p>
    <w:p w:rsidR="00E03472" w:rsidRPr="00884E38" w:rsidRDefault="00E03472" w:rsidP="00E03472">
      <w:pPr>
        <w:pStyle w:val="a4"/>
        <w:keepNext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  <w:r w:rsidRPr="00884E38">
        <w:rPr>
          <w:rFonts w:ascii="Times New Roman" w:hAnsi="Times New Roman" w:cs="Times New Roman"/>
          <w:b/>
          <w:bCs/>
          <w:iCs/>
          <w:color w:val="auto"/>
        </w:rPr>
        <w:t xml:space="preserve">13. Порядок пересмотра и внесения изменений </w:t>
      </w:r>
      <w:proofErr w:type="gramStart"/>
      <w:r w:rsidRPr="00884E38">
        <w:rPr>
          <w:rFonts w:ascii="Times New Roman" w:hAnsi="Times New Roman" w:cs="Times New Roman"/>
          <w:b/>
          <w:bCs/>
          <w:iCs/>
          <w:color w:val="auto"/>
        </w:rPr>
        <w:t>в</w:t>
      </w:r>
      <w:proofErr w:type="gramEnd"/>
      <w:r w:rsidRPr="00884E38">
        <w:rPr>
          <w:rFonts w:ascii="Times New Roman" w:hAnsi="Times New Roman" w:cs="Times New Roman"/>
          <w:b/>
          <w:bCs/>
          <w:iCs/>
          <w:color w:val="auto"/>
        </w:rPr>
        <w:t xml:space="preserve"> </w:t>
      </w:r>
    </w:p>
    <w:p w:rsidR="00E03472" w:rsidRDefault="00E03472" w:rsidP="00E03472">
      <w:pPr>
        <w:pStyle w:val="a4"/>
        <w:keepNext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  <w:r w:rsidRPr="00884E38">
        <w:rPr>
          <w:rFonts w:ascii="Times New Roman" w:hAnsi="Times New Roman" w:cs="Times New Roman"/>
          <w:b/>
          <w:bCs/>
          <w:iCs/>
          <w:color w:val="auto"/>
        </w:rPr>
        <w:t>Антикоррупционную политику учреждения</w:t>
      </w:r>
    </w:p>
    <w:p w:rsidR="00E03472" w:rsidRPr="00884E38" w:rsidRDefault="00E03472" w:rsidP="00E03472">
      <w:pPr>
        <w:pStyle w:val="a4"/>
        <w:keepNext/>
        <w:spacing w:before="0" w:after="0"/>
        <w:ind w:firstLine="709"/>
        <w:jc w:val="center"/>
        <w:rPr>
          <w:rFonts w:ascii="Times New Roman" w:hAnsi="Times New Roman" w:cs="Times New Roman"/>
          <w:b/>
          <w:bCs/>
          <w:iCs/>
          <w:color w:val="auto"/>
        </w:rPr>
      </w:pPr>
    </w:p>
    <w:p w:rsidR="00E03472" w:rsidRPr="00884E38" w:rsidRDefault="00E03472" w:rsidP="00E03472">
      <w:pPr>
        <w:pStyle w:val="a4"/>
        <w:keepNext/>
        <w:spacing w:before="0" w:after="0"/>
        <w:ind w:firstLine="708"/>
        <w:jc w:val="both"/>
        <w:rPr>
          <w:rFonts w:ascii="Times New Roman" w:hAnsi="Times New Roman" w:cs="Times New Roman"/>
          <w:bCs/>
          <w:iCs/>
          <w:color w:val="auto"/>
        </w:rPr>
      </w:pPr>
      <w:r w:rsidRPr="00884E38">
        <w:rPr>
          <w:rFonts w:ascii="Times New Roman" w:hAnsi="Times New Roman" w:cs="Times New Roman"/>
          <w:bCs/>
          <w:iCs/>
          <w:color w:val="auto"/>
        </w:rPr>
        <w:t>13.1. Учреждение осуществляет регулярный мониторинг эффективности реализации Антикоррупционной политики.</w:t>
      </w:r>
    </w:p>
    <w:p w:rsidR="00E03472" w:rsidRPr="00884E38" w:rsidRDefault="00E03472" w:rsidP="00E03472">
      <w:pPr>
        <w:pStyle w:val="a4"/>
        <w:keepNext/>
        <w:spacing w:before="0" w:after="0"/>
        <w:ind w:firstLine="708"/>
        <w:jc w:val="both"/>
        <w:rPr>
          <w:rFonts w:ascii="Times New Roman" w:hAnsi="Times New Roman" w:cs="Times New Roman"/>
          <w:bCs/>
          <w:iCs/>
          <w:color w:val="auto"/>
        </w:rPr>
      </w:pPr>
      <w:r w:rsidRPr="00884E38">
        <w:rPr>
          <w:rFonts w:ascii="Times New Roman" w:hAnsi="Times New Roman" w:cs="Times New Roman"/>
          <w:bCs/>
          <w:iCs/>
          <w:color w:val="auto"/>
        </w:rPr>
        <w:t>13.2. Антикоррупционная политика может быть пересмотрена, в нее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приложений.</w:t>
      </w:r>
    </w:p>
    <w:p w:rsidR="00E03472" w:rsidRDefault="00E03472" w:rsidP="00E03472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9E06BB" w:rsidRDefault="009E06BB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B6504C" w:rsidRDefault="00B6504C" w:rsidP="00491CF7">
      <w:pPr>
        <w:widowControl w:val="0"/>
        <w:autoSpaceDE w:val="0"/>
        <w:autoSpaceDN w:val="0"/>
        <w:adjustRightInd w:val="0"/>
        <w:ind w:firstLine="540"/>
        <w:jc w:val="right"/>
        <w:rPr>
          <w:rFonts w:cs="Times New Roman"/>
          <w:sz w:val="22"/>
        </w:rPr>
      </w:pPr>
    </w:p>
    <w:p w:rsidR="00491CF7" w:rsidRPr="00196028" w:rsidRDefault="00491CF7" w:rsidP="00491CF7">
      <w:pPr>
        <w:pStyle w:val="ab"/>
        <w:keepNext/>
        <w:pageBreakBefore/>
        <w:ind w:left="6480"/>
        <w:jc w:val="right"/>
        <w:rPr>
          <w:b w:val="0"/>
        </w:rPr>
      </w:pPr>
      <w:bookmarkStart w:id="9" w:name="_Ref422904024"/>
      <w:bookmarkStart w:id="10" w:name="_Ref422904017"/>
      <w:r w:rsidRPr="00196028">
        <w:rPr>
          <w:b w:val="0"/>
        </w:rPr>
        <w:lastRenderedPageBreak/>
        <w:t xml:space="preserve">Приложение № </w:t>
      </w:r>
      <w:bookmarkEnd w:id="9"/>
      <w:r w:rsidR="00A21FB8">
        <w:rPr>
          <w:b w:val="0"/>
        </w:rPr>
        <w:t>1</w:t>
      </w:r>
      <w:r w:rsidRPr="00196028">
        <w:rPr>
          <w:b w:val="0"/>
        </w:rPr>
        <w:br/>
        <w:t>к Антикоррупционной политике</w:t>
      </w:r>
      <w:r w:rsidRPr="00196028">
        <w:rPr>
          <w:b w:val="0"/>
        </w:rPr>
        <w:br/>
      </w:r>
      <w:bookmarkEnd w:id="10"/>
    </w:p>
    <w:p w:rsidR="00491CF7" w:rsidRPr="00196028" w:rsidRDefault="00491CF7" w:rsidP="00491CF7">
      <w:pPr>
        <w:spacing w:before="100" w:beforeAutospacing="1" w:after="100" w:afterAutospacing="1"/>
        <w:contextualSpacing/>
        <w:jc w:val="center"/>
        <w:rPr>
          <w:rFonts w:cs="Times New Roman"/>
          <w:b/>
          <w:sz w:val="24"/>
          <w:szCs w:val="24"/>
        </w:rPr>
      </w:pPr>
      <w:bookmarkStart w:id="11" w:name="_Toc424284826"/>
      <w:r w:rsidRPr="00196028">
        <w:rPr>
          <w:rFonts w:cs="Times New Roman"/>
          <w:b/>
          <w:kern w:val="26"/>
          <w:sz w:val="24"/>
          <w:szCs w:val="24"/>
        </w:rPr>
        <w:t>Положение</w:t>
      </w:r>
      <w:r w:rsidRPr="00196028">
        <w:rPr>
          <w:rFonts w:cs="Times New Roman"/>
          <w:b/>
          <w:kern w:val="26"/>
          <w:sz w:val="24"/>
          <w:szCs w:val="24"/>
        </w:rPr>
        <w:br/>
        <w:t>о комиссии по противодействию коррупции</w:t>
      </w:r>
      <w:bookmarkEnd w:id="11"/>
      <w:r w:rsidRPr="00196028">
        <w:rPr>
          <w:rFonts w:cs="Times New Roman"/>
          <w:b/>
          <w:sz w:val="24"/>
          <w:szCs w:val="24"/>
        </w:rPr>
        <w:t xml:space="preserve"> </w:t>
      </w:r>
    </w:p>
    <w:p w:rsidR="00491CF7" w:rsidRPr="00196028" w:rsidRDefault="00491CF7" w:rsidP="00491CF7">
      <w:pPr>
        <w:pStyle w:val="a"/>
        <w:keepNext/>
        <w:keepLines/>
        <w:numPr>
          <w:ilvl w:val="0"/>
          <w:numId w:val="6"/>
        </w:numPr>
        <w:spacing w:before="360" w:after="120"/>
        <w:ind w:left="357" w:hanging="357"/>
        <w:jc w:val="center"/>
        <w:outlineLvl w:val="1"/>
        <w:rPr>
          <w:b/>
          <w:sz w:val="24"/>
          <w:szCs w:val="24"/>
        </w:rPr>
      </w:pPr>
      <w:bookmarkStart w:id="12" w:name="_Toc424284827"/>
      <w:r w:rsidRPr="00196028">
        <w:rPr>
          <w:b/>
          <w:sz w:val="24"/>
          <w:szCs w:val="24"/>
        </w:rPr>
        <w:t>Общие положения</w:t>
      </w:r>
      <w:bookmarkEnd w:id="12"/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Настоящее Положение о комиссии по противодействию коррупции </w:t>
      </w:r>
      <w:r w:rsidR="00E577B5">
        <w:rPr>
          <w:sz w:val="24"/>
          <w:szCs w:val="24"/>
        </w:rPr>
        <w:t xml:space="preserve">КГБУ СО </w:t>
      </w:r>
      <w:r w:rsidR="00E577B5" w:rsidRPr="00196028">
        <w:rPr>
          <w:sz w:val="24"/>
          <w:szCs w:val="24"/>
        </w:rPr>
        <w:t>«К</w:t>
      </w:r>
      <w:r w:rsidR="00A21FB8">
        <w:rPr>
          <w:sz w:val="24"/>
          <w:szCs w:val="24"/>
        </w:rPr>
        <w:t xml:space="preserve">ЦСОН </w:t>
      </w:r>
      <w:r w:rsidR="00E577B5">
        <w:rPr>
          <w:sz w:val="24"/>
          <w:szCs w:val="24"/>
        </w:rPr>
        <w:t>«Каратузский»</w:t>
      </w:r>
      <w:r w:rsidR="00E577B5" w:rsidRPr="00196028">
        <w:rPr>
          <w:sz w:val="24"/>
          <w:szCs w:val="24"/>
        </w:rPr>
        <w:t xml:space="preserve">  </w:t>
      </w:r>
      <w:r w:rsidRPr="00196028">
        <w:rPr>
          <w:sz w:val="24"/>
          <w:szCs w:val="24"/>
        </w:rPr>
        <w:t>(далее – Положение о комиссии) разработано в соответствии с положениями Конституции Российской Федерации, Закона о противодействии коррупции, иных нормативных правовых актов Российской Федерации.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Положение о комиссии определяет цели, порядок образования, работы и полномочия комиссии по противодействию коррупции.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bookmarkStart w:id="13" w:name="_Ref421189890"/>
      <w:r w:rsidRPr="00196028">
        <w:rPr>
          <w:sz w:val="24"/>
          <w:szCs w:val="24"/>
        </w:rPr>
        <w:t>Комиссия образовывается в целях:</w:t>
      </w:r>
      <w:bookmarkEnd w:id="13"/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выявления причин и условий, способствующих возникновению и распространению коррупции;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</w:t>
      </w:r>
      <w:r w:rsidRPr="00196028">
        <w:rPr>
          <w:rFonts w:cs="Times New Roman"/>
          <w:sz w:val="24"/>
          <w:szCs w:val="24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</w:t>
      </w:r>
      <w:r w:rsidRPr="00196028">
        <w:rPr>
          <w:rFonts w:cs="Times New Roman"/>
          <w:kern w:val="26"/>
          <w:sz w:val="24"/>
          <w:szCs w:val="24"/>
        </w:rPr>
        <w:t>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недопущения в организации возникновения причин и условий, порождающих коррупцию;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создания системы предупреждения коррупции в деятельности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повышения эффективности функционирования организации за счет снижения рисков проявления коррупции;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предупреждения коррупционных правонарушений в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участия в пределах своих полномочий в реализации мероприятий по предупреждению коррупции в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подготовки предложений по совершенствованию правового регулирования вопросов противодействия коррупции.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Деятельность Комиссии осуществляется в соответствии с </w:t>
      </w:r>
      <w:hyperlink r:id="rId11" w:history="1">
        <w:r w:rsidRPr="00196028">
          <w:rPr>
            <w:sz w:val="24"/>
            <w:szCs w:val="24"/>
          </w:rPr>
          <w:t>Конституцией</w:t>
        </w:r>
      </w:hyperlink>
      <w:r w:rsidRPr="00196028">
        <w:rPr>
          <w:sz w:val="24"/>
          <w:szCs w:val="24"/>
        </w:rPr>
        <w:t xml:space="preserve"> Российской Федерации, международными договорами Российской Федерации, законодательством о противодействии коррупции и настоящим Положением о комиссии.</w:t>
      </w:r>
    </w:p>
    <w:p w:rsidR="00491CF7" w:rsidRPr="00196028" w:rsidRDefault="00491CF7" w:rsidP="00491CF7">
      <w:pPr>
        <w:pStyle w:val="a"/>
        <w:keepNext/>
        <w:keepLines/>
        <w:numPr>
          <w:ilvl w:val="0"/>
          <w:numId w:val="6"/>
        </w:numPr>
        <w:spacing w:before="360" w:after="120"/>
        <w:ind w:left="357" w:hanging="357"/>
        <w:jc w:val="center"/>
        <w:outlineLvl w:val="1"/>
        <w:rPr>
          <w:b/>
          <w:sz w:val="24"/>
          <w:szCs w:val="24"/>
        </w:rPr>
      </w:pPr>
      <w:bookmarkStart w:id="14" w:name="Par56"/>
      <w:bookmarkStart w:id="15" w:name="_Toc424284828"/>
      <w:bookmarkEnd w:id="14"/>
      <w:r w:rsidRPr="00196028">
        <w:rPr>
          <w:b/>
          <w:sz w:val="24"/>
          <w:szCs w:val="24"/>
        </w:rPr>
        <w:t>Порядок образования комиссии</w:t>
      </w:r>
      <w:bookmarkEnd w:id="15"/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Комиссия является постоянно действующим коллегиальным органом, образованным для реализации целей, указанных в </w:t>
      </w:r>
      <w:hyperlink w:anchor="Par49" w:history="1">
        <w:r w:rsidRPr="00196028">
          <w:rPr>
            <w:sz w:val="24"/>
            <w:szCs w:val="24"/>
          </w:rPr>
          <w:t>пункте</w:t>
        </w:r>
      </w:hyperlink>
      <w:r w:rsidRPr="00196028">
        <w:rPr>
          <w:sz w:val="24"/>
          <w:szCs w:val="24"/>
        </w:rPr>
        <w:t> </w:t>
      </w:r>
      <w:r w:rsidRPr="00196028">
        <w:rPr>
          <w:sz w:val="24"/>
          <w:szCs w:val="24"/>
        </w:rPr>
        <w:fldChar w:fldCharType="begin"/>
      </w:r>
      <w:r w:rsidRPr="00196028">
        <w:rPr>
          <w:sz w:val="24"/>
          <w:szCs w:val="24"/>
        </w:rPr>
        <w:instrText xml:space="preserve"> REF _Ref421189890 \r \h  \* MERGEFORMAT </w:instrText>
      </w:r>
      <w:r w:rsidRPr="00196028">
        <w:rPr>
          <w:sz w:val="24"/>
          <w:szCs w:val="24"/>
        </w:rPr>
      </w:r>
      <w:r w:rsidRPr="00196028">
        <w:rPr>
          <w:sz w:val="24"/>
          <w:szCs w:val="24"/>
        </w:rPr>
        <w:fldChar w:fldCharType="separate"/>
      </w:r>
      <w:r w:rsidR="00724DB6">
        <w:rPr>
          <w:sz w:val="24"/>
          <w:szCs w:val="24"/>
        </w:rPr>
        <w:t>1.3</w:t>
      </w:r>
      <w:r w:rsidRPr="00196028">
        <w:rPr>
          <w:sz w:val="24"/>
          <w:szCs w:val="24"/>
        </w:rPr>
        <w:fldChar w:fldCharType="end"/>
      </w:r>
      <w:r w:rsidRPr="00196028">
        <w:rPr>
          <w:sz w:val="24"/>
          <w:szCs w:val="24"/>
        </w:rPr>
        <w:t xml:space="preserve"> настоящего Положения о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Комиссия состоит из председателя, заместителей председателя, секретаря и членов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Председателем комиссии назначается один из заместителей руководителя организации, ответственный за реализацию Антикоррупционной политики.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Состав комиссии утверждается локальным нормативным актом организации. В состав Комиссии включаются: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заместители руководителя организации, руководители структурных подразделений;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работники кадрового, юридического или иного подразделения организации, определяемые руководителем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руководитель контрактной службы (контрактный управляющий)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представитель учредителя организации (по согласованию);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Один из членов комиссии назначается секретарем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По решению руководителя организации в состав комиссии включаются: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lastRenderedPageBreak/>
        <w:t>– представители общественной организации ветеранов, созданной в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представители профсоюзной организации, действующей в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члены общественных советов, образованных в организации.</w:t>
      </w:r>
    </w:p>
    <w:p w:rsidR="00491CF7" w:rsidRPr="00196028" w:rsidRDefault="00491CF7" w:rsidP="00491CF7">
      <w:pPr>
        <w:pStyle w:val="a"/>
        <w:keepNext/>
        <w:keepLines/>
        <w:numPr>
          <w:ilvl w:val="0"/>
          <w:numId w:val="6"/>
        </w:numPr>
        <w:spacing w:before="360" w:after="120"/>
        <w:ind w:left="357" w:hanging="357"/>
        <w:jc w:val="center"/>
        <w:outlineLvl w:val="1"/>
        <w:rPr>
          <w:b/>
          <w:sz w:val="24"/>
          <w:szCs w:val="24"/>
        </w:rPr>
      </w:pPr>
      <w:bookmarkStart w:id="16" w:name="_Toc424284829"/>
      <w:r w:rsidRPr="00196028">
        <w:rPr>
          <w:b/>
          <w:sz w:val="24"/>
          <w:szCs w:val="24"/>
        </w:rPr>
        <w:t>Полномочия Комиссии</w:t>
      </w:r>
      <w:bookmarkEnd w:id="16"/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Комиссия в пределах своих полномочий: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разрабатывает и координирует мероприятия по предупреждению коррупции в организации;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рассматривает предложения структурных подразделений организации о мерах по предупреждению коррупции;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формирует перечень мероприятий для включения в план противодействия коррупции;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обеспечивает контроль за реализацией плана противодействия коррупции;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готовит предложения руководителю организации по внесению изменений в локальные нормативные акты в области противодействия коррупции;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 xml:space="preserve">– рассматривает результаты антикоррупционной экспертизы проектов локальных нормативных актов организации при спорной ситуации о наличии признаков </w:t>
      </w:r>
      <w:proofErr w:type="spellStart"/>
      <w:r w:rsidRPr="00196028">
        <w:rPr>
          <w:rFonts w:cs="Times New Roman"/>
          <w:kern w:val="26"/>
          <w:sz w:val="24"/>
          <w:szCs w:val="24"/>
        </w:rPr>
        <w:t>коррупциогенности</w:t>
      </w:r>
      <w:proofErr w:type="spellEnd"/>
      <w:r w:rsidRPr="00196028">
        <w:rPr>
          <w:rFonts w:cs="Times New Roman"/>
          <w:kern w:val="26"/>
          <w:sz w:val="24"/>
          <w:szCs w:val="24"/>
        </w:rPr>
        <w:t>;</w:t>
      </w:r>
    </w:p>
    <w:p w:rsidR="00491CF7" w:rsidRPr="00196028" w:rsidRDefault="00491CF7" w:rsidP="00491CF7">
      <w:pPr>
        <w:widowControl w:val="0"/>
        <w:autoSpaceDE w:val="0"/>
        <w:autoSpaceDN w:val="0"/>
        <w:adjustRightInd w:val="0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 xml:space="preserve">– изучает, анализирует и обобщает поступающие в комиссию документы и иные материалы о коррупции и противодействии коррупции </w:t>
      </w:r>
      <w:r w:rsidRPr="00196028">
        <w:rPr>
          <w:rFonts w:cs="Times New Roman"/>
          <w:sz w:val="24"/>
          <w:szCs w:val="24"/>
        </w:rPr>
        <w:t xml:space="preserve">и информирует </w:t>
      </w:r>
      <w:r w:rsidRPr="00196028">
        <w:rPr>
          <w:rFonts w:cs="Times New Roman"/>
          <w:kern w:val="26"/>
          <w:sz w:val="24"/>
          <w:szCs w:val="24"/>
        </w:rPr>
        <w:t xml:space="preserve">руководителя организации </w:t>
      </w:r>
      <w:r w:rsidRPr="00196028">
        <w:rPr>
          <w:rFonts w:cs="Times New Roman"/>
          <w:sz w:val="24"/>
          <w:szCs w:val="24"/>
        </w:rPr>
        <w:t>о результатах этой работы</w:t>
      </w:r>
      <w:r w:rsidRPr="00196028">
        <w:rPr>
          <w:rFonts w:cs="Times New Roman"/>
          <w:kern w:val="26"/>
          <w:sz w:val="24"/>
          <w:szCs w:val="24"/>
        </w:rPr>
        <w:t>;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Комиссия рассматривает также вопросы, связанные с совершенствованием организации работы по осуществлению закупок товаров, работ, услуг организацией.</w:t>
      </w:r>
    </w:p>
    <w:p w:rsidR="00491CF7" w:rsidRPr="00196028" w:rsidRDefault="00491CF7" w:rsidP="00491CF7">
      <w:pPr>
        <w:pStyle w:val="a"/>
        <w:keepNext/>
        <w:keepLines/>
        <w:numPr>
          <w:ilvl w:val="0"/>
          <w:numId w:val="6"/>
        </w:numPr>
        <w:spacing w:before="360" w:after="120"/>
        <w:ind w:left="357" w:hanging="357"/>
        <w:jc w:val="center"/>
        <w:outlineLvl w:val="1"/>
        <w:rPr>
          <w:b/>
          <w:sz w:val="24"/>
          <w:szCs w:val="24"/>
        </w:rPr>
      </w:pPr>
      <w:bookmarkStart w:id="17" w:name="_Toc424284830"/>
      <w:r w:rsidRPr="00196028">
        <w:rPr>
          <w:b/>
          <w:sz w:val="24"/>
          <w:szCs w:val="24"/>
        </w:rPr>
        <w:t>Организация работы Комиссии</w:t>
      </w:r>
      <w:bookmarkEnd w:id="17"/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Заседания Комиссии проводятся в соответствии с планом работы комиссии, но не реже одного раза в квартал. Председатель комиссии, по мере необходимости, вправе созвать внеочередное заседание комиссии. Заседания могут быть как открытыми, так и закрытыми.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Председатель комиссии осуществляет руководство деятельностью комиссии, организует работу комиссии, созывает и проводит заседания комиссии, представляет комиссию в отношениях с органами государственной власти, органами местного самоуправления, организациями, общественными объединениями, со средствами массовой информации.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На период временного отсутствия председателя комиссии (отпуск, временная нетрудоспособность, командировка и т.п.) его обязанности исполняет один из заместителей председателя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Секретарь комиссии отвечает за подготовку информационных материалов к заседаниям комиссии, ведение протоколов заседаний комиссии, учет поступивших документов, доведение копий протоколов заседаний комиссии до ее состава, а также выполняет поручения председателя комиссии, данные в пределах его полномочий.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На период временного отсутствия секретаря комиссии (отпуск, временная нетрудоспособность, командировка и т.п.) его обязанности возлагаются на одного из членов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Члены комиссии осуществляют свои полномочия непосредственно, то есть без права их передачи иным лицам, в том числе и на время своего отсутствия.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Заседание комиссии правомочно, если на нем присутствуют более половины от общего числа членов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Решения комиссии принимаются простым большинством голосов присутствующих на заседании членов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Члены Комиссии при принятии решений обладают равными правами.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tabs>
          <w:tab w:val="clear" w:pos="567"/>
          <w:tab w:val="clear" w:pos="1276"/>
          <w:tab w:val="left" w:pos="1418"/>
        </w:tabs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lastRenderedPageBreak/>
        <w:t>При равенстве числа голосов голос председателя комиссии является решающим.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tabs>
          <w:tab w:val="clear" w:pos="567"/>
          <w:tab w:val="clear" w:pos="1276"/>
          <w:tab w:val="left" w:pos="1418"/>
        </w:tabs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Решения комиссии оформляются протоколами, которые подписывают председательствующий на заседании и секретарь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tabs>
          <w:tab w:val="clear" w:pos="567"/>
          <w:tab w:val="clear" w:pos="1276"/>
          <w:tab w:val="left" w:pos="1418"/>
        </w:tabs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Член комиссии, не согласный с решением комиссии, вправе в письменном виде изложить свое особое мнение, которое подлежит обязательному приобщению к протоколу заседания комиссии.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tabs>
          <w:tab w:val="clear" w:pos="567"/>
          <w:tab w:val="clear" w:pos="1276"/>
          <w:tab w:val="left" w:pos="1418"/>
        </w:tabs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Члены комиссии добровольно принимают на себя обязательства о неразглашении сведений, затрагивающих честь и достоинство граждан, и другой конфиденциальной информации, которая рассматривается (рассматривалась) комиссией.</w:t>
      </w:r>
    </w:p>
    <w:p w:rsidR="00491CF7" w:rsidRPr="00196028" w:rsidRDefault="00491CF7" w:rsidP="00491CF7">
      <w:pPr>
        <w:pStyle w:val="a"/>
        <w:numPr>
          <w:ilvl w:val="1"/>
          <w:numId w:val="6"/>
        </w:numPr>
        <w:tabs>
          <w:tab w:val="clear" w:pos="567"/>
          <w:tab w:val="clear" w:pos="1276"/>
          <w:tab w:val="left" w:pos="1418"/>
        </w:tabs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Информация, полученная комиссией в ходе ее работы,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491CF7" w:rsidRDefault="00491CF7" w:rsidP="00491CF7">
      <w:pPr>
        <w:pStyle w:val="a"/>
        <w:numPr>
          <w:ilvl w:val="1"/>
          <w:numId w:val="6"/>
        </w:numPr>
        <w:tabs>
          <w:tab w:val="clear" w:pos="567"/>
          <w:tab w:val="clear" w:pos="1276"/>
          <w:tab w:val="left" w:pos="1418"/>
        </w:tabs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Организационно-техническое и информационно-аналитическое обеспечение деятельности комиссии осуществляет одно из подразделений (работник) организации.</w:t>
      </w: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E577B5" w:rsidRDefault="00E577B5" w:rsidP="00E577B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  <w:rPr>
          <w:sz w:val="24"/>
          <w:szCs w:val="24"/>
        </w:rPr>
      </w:pPr>
    </w:p>
    <w:p w:rsidR="00491CF7" w:rsidRPr="00196028" w:rsidRDefault="00F56625" w:rsidP="00491CF7">
      <w:pPr>
        <w:pStyle w:val="ab"/>
        <w:keepNext/>
        <w:pageBreakBefore/>
        <w:ind w:left="6480"/>
        <w:jc w:val="right"/>
        <w:rPr>
          <w:b w:val="0"/>
        </w:rPr>
      </w:pPr>
      <w:bookmarkStart w:id="18" w:name="_Ref422744127"/>
      <w:r>
        <w:rPr>
          <w:b w:val="0"/>
        </w:rPr>
        <w:lastRenderedPageBreak/>
        <w:t>П</w:t>
      </w:r>
      <w:r w:rsidR="00491CF7" w:rsidRPr="00196028">
        <w:rPr>
          <w:b w:val="0"/>
        </w:rPr>
        <w:t>риложение №</w:t>
      </w:r>
      <w:bookmarkEnd w:id="18"/>
      <w:r w:rsidR="00507585">
        <w:rPr>
          <w:b w:val="0"/>
        </w:rPr>
        <w:t>2</w:t>
      </w:r>
      <w:r w:rsidR="00491CF7" w:rsidRPr="00196028">
        <w:rPr>
          <w:b w:val="0"/>
        </w:rPr>
        <w:br/>
        <w:t>к Антикоррупционной политике</w:t>
      </w:r>
      <w:r w:rsidR="00491CF7" w:rsidRPr="00196028">
        <w:rPr>
          <w:b w:val="0"/>
        </w:rPr>
        <w:br/>
      </w:r>
    </w:p>
    <w:p w:rsidR="00491CF7" w:rsidRPr="00196028" w:rsidRDefault="00491CF7" w:rsidP="00491CF7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</w:p>
    <w:p w:rsidR="00491CF7" w:rsidRPr="00196028" w:rsidRDefault="00491CF7" w:rsidP="00491CF7">
      <w:pPr>
        <w:jc w:val="center"/>
        <w:rPr>
          <w:rFonts w:cs="Times New Roman"/>
          <w:b/>
          <w:kern w:val="26"/>
          <w:sz w:val="24"/>
          <w:szCs w:val="24"/>
        </w:rPr>
      </w:pPr>
      <w:bookmarkStart w:id="19" w:name="_Toc424284834"/>
      <w:bookmarkStart w:id="20" w:name="_Toc424284835"/>
      <w:r w:rsidRPr="00196028">
        <w:rPr>
          <w:rFonts w:cs="Times New Roman"/>
          <w:b/>
          <w:kern w:val="26"/>
          <w:sz w:val="24"/>
          <w:szCs w:val="24"/>
        </w:rPr>
        <w:t>Положение о конфликте интересов</w:t>
      </w:r>
      <w:bookmarkEnd w:id="19"/>
    </w:p>
    <w:p w:rsidR="00491CF7" w:rsidRPr="00196028" w:rsidRDefault="00491CF7" w:rsidP="00491CF7">
      <w:pPr>
        <w:pStyle w:val="a"/>
        <w:keepNext/>
        <w:keepLines/>
        <w:numPr>
          <w:ilvl w:val="0"/>
          <w:numId w:val="7"/>
        </w:numPr>
        <w:spacing w:before="360" w:after="120"/>
        <w:ind w:left="357" w:hanging="357"/>
        <w:jc w:val="center"/>
        <w:outlineLvl w:val="1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Цели и задачи Положения</w:t>
      </w:r>
      <w:bookmarkEnd w:id="20"/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Настоящее Положение о конфликте интересов в </w:t>
      </w:r>
      <w:r w:rsidR="00E577B5">
        <w:rPr>
          <w:sz w:val="24"/>
          <w:szCs w:val="24"/>
        </w:rPr>
        <w:t xml:space="preserve">КГБУ </w:t>
      </w:r>
      <w:proofErr w:type="gramStart"/>
      <w:r w:rsidR="00E577B5">
        <w:rPr>
          <w:sz w:val="24"/>
          <w:szCs w:val="24"/>
        </w:rPr>
        <w:t>СО</w:t>
      </w:r>
      <w:proofErr w:type="gramEnd"/>
      <w:r w:rsidR="00E577B5">
        <w:rPr>
          <w:sz w:val="24"/>
          <w:szCs w:val="24"/>
        </w:rPr>
        <w:t xml:space="preserve"> </w:t>
      </w:r>
      <w:r w:rsidRPr="00196028">
        <w:rPr>
          <w:sz w:val="24"/>
          <w:szCs w:val="24"/>
        </w:rPr>
        <w:t>«Комплексный центр социального обслуживания населения</w:t>
      </w:r>
      <w:r w:rsidR="00E577B5">
        <w:rPr>
          <w:sz w:val="24"/>
          <w:szCs w:val="24"/>
        </w:rPr>
        <w:t xml:space="preserve"> «Каратузский»</w:t>
      </w:r>
      <w:r w:rsidRPr="00196028">
        <w:rPr>
          <w:sz w:val="24"/>
          <w:szCs w:val="24"/>
        </w:rPr>
        <w:t>»  (далее – Положение о конфликте интересов) разработано в соответствии с положениями Конституции Российской Федерации, Закона о противодействии коррупции, иных нормативных правовых актов Российской Федерации, Кодексом этики и служебного поведения работников организации и основано на общепризнанных нравственных принципах и нормах российского общества и государства.</w:t>
      </w:r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Работники должны соблюдать интересы организации, прежде всего в отношении целей ее деятельности, и не должны использовать возможности, связанные с осуществлением ими своих трудовых обязанностей, или допускать использование таких возможностей в целях, противоречащих целям, указанным в Уставе организации.</w:t>
      </w:r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Работники должны избегать любых конфликтов интересов, должны быть независимы от конфликта интересов, затрагивающего организацию.</w:t>
      </w:r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организации.</w:t>
      </w:r>
    </w:p>
    <w:p w:rsidR="00491CF7" w:rsidRPr="00196028" w:rsidRDefault="00491CF7" w:rsidP="00491CF7">
      <w:pPr>
        <w:pStyle w:val="a"/>
        <w:keepNext/>
        <w:keepLines/>
        <w:numPr>
          <w:ilvl w:val="0"/>
          <w:numId w:val="7"/>
        </w:numPr>
        <w:spacing w:before="360" w:after="120"/>
        <w:ind w:left="357" w:hanging="357"/>
        <w:jc w:val="center"/>
        <w:outlineLvl w:val="1"/>
        <w:rPr>
          <w:b/>
          <w:sz w:val="24"/>
          <w:szCs w:val="24"/>
        </w:rPr>
      </w:pPr>
      <w:bookmarkStart w:id="21" w:name="_Toc424284836"/>
      <w:r w:rsidRPr="00196028">
        <w:rPr>
          <w:b/>
          <w:sz w:val="24"/>
          <w:szCs w:val="24"/>
        </w:rPr>
        <w:t>Меры по предотвращению конфликта интересов</w:t>
      </w:r>
      <w:bookmarkEnd w:id="21"/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Основными мерами по предотвращению конфликтов интересов являются: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строгое соблюдение руководителем организации, работниками обязанностей, установленных законодательством, Уставом организации, иными локальными нормативными актами, должностными инструкциями;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 xml:space="preserve">– утверждение и поддержание организационной структуры </w:t>
      </w:r>
      <w:r w:rsidR="009810BF">
        <w:rPr>
          <w:rFonts w:cs="Times New Roman"/>
          <w:kern w:val="26"/>
          <w:sz w:val="24"/>
          <w:szCs w:val="24"/>
        </w:rPr>
        <w:t>Учреждения</w:t>
      </w:r>
      <w:r w:rsidRPr="00196028">
        <w:rPr>
          <w:rFonts w:cs="Times New Roman"/>
          <w:kern w:val="26"/>
          <w:sz w:val="24"/>
          <w:szCs w:val="24"/>
        </w:rPr>
        <w:t>, которая четко разграничивает сферы ответственности, полномочия и отчетность;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распределение полномочий приказом о распределении обязанностей между руководителем и заместителями руководителя организации;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выдача определенному кругу работников доверенностей на совершение действий, отдельных видов сделок;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распределение должностных обязанностей работников таким образом, чтобы исключить конфликт интересов и условия его возникновения, возможность совершения правонарушений и преступлений и осуществления иных противоправных действий при осуществлении уставной деятельности;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внедрение практики принятия коллегиальных решений по всем наиболее ответственным и масштабным вопросам, с использованием всей имеющейся в организации информации, в том числе данных бухгалтерской, статистической, управленческой и иной отчетности;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исключение действий, которые приведут к возникновению конфликта интересов: руководитель организации и работники должны воздерживаться от участия в совершении операций или сделках, в которые вовлечены лица и (или) организации, с которыми руководитель организации и работники либо члены их семей имеют личные связи или финансовые интересы;</w:t>
      </w:r>
    </w:p>
    <w:p w:rsidR="00491CF7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запрет на использование, а также передачу информации, которая составляет служебную или коммерческую тайну, для заключения сделок третьими лицами.</w:t>
      </w:r>
    </w:p>
    <w:p w:rsidR="00683732" w:rsidRPr="00196028" w:rsidRDefault="00683732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491CF7" w:rsidRPr="00196028" w:rsidRDefault="00491CF7" w:rsidP="00FE2378">
      <w:pPr>
        <w:pStyle w:val="a"/>
        <w:keepNext/>
        <w:keepLines/>
        <w:numPr>
          <w:ilvl w:val="0"/>
          <w:numId w:val="7"/>
        </w:numPr>
        <w:spacing w:line="240" w:lineRule="auto"/>
        <w:ind w:left="357" w:hanging="357"/>
        <w:jc w:val="center"/>
        <w:outlineLvl w:val="1"/>
        <w:rPr>
          <w:b/>
          <w:sz w:val="24"/>
          <w:szCs w:val="24"/>
        </w:rPr>
      </w:pPr>
      <w:bookmarkStart w:id="22" w:name="_Toc424284837"/>
      <w:r w:rsidRPr="00196028">
        <w:rPr>
          <w:b/>
          <w:sz w:val="24"/>
          <w:szCs w:val="24"/>
        </w:rPr>
        <w:lastRenderedPageBreak/>
        <w:t xml:space="preserve">Обязанности </w:t>
      </w:r>
      <w:r w:rsidRPr="00196028">
        <w:rPr>
          <w:b/>
          <w:sz w:val="24"/>
          <w:szCs w:val="24"/>
        </w:rPr>
        <w:br/>
        <w:t xml:space="preserve">руководителя организации и работников </w:t>
      </w:r>
      <w:r w:rsidRPr="00196028">
        <w:rPr>
          <w:b/>
          <w:sz w:val="24"/>
          <w:szCs w:val="24"/>
        </w:rPr>
        <w:br/>
        <w:t>по предотвращению конфликта интересов</w:t>
      </w:r>
      <w:bookmarkEnd w:id="22"/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целях предотвращения конфликта интересов руководитель организации и работники обязаны: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исполнять обязанности с учетом разграничения полномочий, установленных локальными нормативными актами организации;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соблюдать требования законодательства Российской Федерации, Устава организации, локальных нормативных актов организации, настоящего Положения о конфликте интересов;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 xml:space="preserve">– 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организации без учета своих личных интересов, интересов своих родственников и друзей; 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 (или) иной выгоды в связи с осуществлением ими трудовых обязанностей;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 xml:space="preserve">– уведомлять </w:t>
      </w:r>
      <w:r w:rsidRPr="00196028">
        <w:rPr>
          <w:rFonts w:cs="Times New Roman"/>
          <w:sz w:val="24"/>
          <w:szCs w:val="24"/>
        </w:rPr>
        <w:t>своего непосредственного руководителя о возникшем конфликте интересов или о возможности его возникновения, как только ему станет об этом известно</w:t>
      </w:r>
      <w:r w:rsidRPr="00196028">
        <w:rPr>
          <w:rFonts w:cs="Times New Roman"/>
          <w:kern w:val="26"/>
          <w:sz w:val="24"/>
          <w:szCs w:val="24"/>
        </w:rPr>
        <w:t>, в письменной форме.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обеспечивать эффективность управления финансовыми, материальными и кадровыми ресурсами организации;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исключить возможность вовлечения организации, руководителя организации и работников в осуществление противоправной деятельности;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обеспечивать максимально возможную результативность при совершении сделок;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обеспечивать достоверность бухгалтерской отчетности и иной публикуемой информации;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своевременно рассматривать достоверность и объективность негативной информации об организации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соблюдать нормы делового общения и принципы профессиональной этики в соответствии с Кодексом этики и служебного поведения работников организации;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предоставлять исчерпывающую информацию по вопросам, которые могут стать предметом конфликта интересов;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обеспечивать сохранность денежных средств и другого имущества организации;</w:t>
      </w:r>
    </w:p>
    <w:p w:rsidR="00491CF7" w:rsidRPr="00196028" w:rsidRDefault="00491CF7" w:rsidP="00683732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обеспечить своевременное выявление конфликтов интересов на самых ранних стадиях их развития и внимательное отношение к ним со стороны организации, руководителя организации и работников.</w:t>
      </w:r>
    </w:p>
    <w:p w:rsidR="00491CF7" w:rsidRDefault="00491CF7" w:rsidP="00FE2378">
      <w:pPr>
        <w:pStyle w:val="a"/>
        <w:keepNext/>
        <w:keepLines/>
        <w:numPr>
          <w:ilvl w:val="0"/>
          <w:numId w:val="7"/>
        </w:numPr>
        <w:spacing w:line="240" w:lineRule="auto"/>
        <w:ind w:left="357" w:hanging="357"/>
        <w:jc w:val="center"/>
        <w:outlineLvl w:val="1"/>
        <w:rPr>
          <w:b/>
          <w:sz w:val="24"/>
          <w:szCs w:val="24"/>
        </w:rPr>
      </w:pPr>
      <w:bookmarkStart w:id="23" w:name="_Toc424284838"/>
      <w:r w:rsidRPr="00196028">
        <w:rPr>
          <w:b/>
          <w:sz w:val="24"/>
          <w:szCs w:val="24"/>
        </w:rPr>
        <w:t xml:space="preserve">Порядок предотвращения </w:t>
      </w:r>
      <w:r w:rsidRPr="00196028">
        <w:rPr>
          <w:b/>
          <w:sz w:val="24"/>
          <w:szCs w:val="24"/>
        </w:rPr>
        <w:br/>
        <w:t>или урегулирования конфликта интересов</w:t>
      </w:r>
      <w:bookmarkEnd w:id="23"/>
    </w:p>
    <w:p w:rsidR="00FE2378" w:rsidRPr="00196028" w:rsidRDefault="00FE2378" w:rsidP="00FE2378">
      <w:pPr>
        <w:pStyle w:val="a"/>
        <w:keepNext/>
        <w:keepLines/>
        <w:numPr>
          <w:ilvl w:val="0"/>
          <w:numId w:val="0"/>
        </w:numPr>
        <w:spacing w:line="240" w:lineRule="auto"/>
        <w:ind w:left="357"/>
        <w:outlineLvl w:val="1"/>
        <w:rPr>
          <w:b/>
          <w:sz w:val="24"/>
          <w:szCs w:val="24"/>
        </w:rPr>
      </w:pPr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Урегулирование (устранение) конфликтов интересов осуществляется должностным лицом, ответственным за реализацию Антикоррупционной политики.</w:t>
      </w:r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Работники должны без промедления сообщать о любых конфликтах интересов руководителю организации и должностному лицу, ответственному за реализацию Антикоррупционной политики, с указанием его сторон и сути, и до получения рекомендаций избегать любых отношений или действий, которые могут помешать принятию объективных и честных решений. Выбор приемлемых процедур и метода устранения конфликта интересов в каждом конкретном случае зависит от характера самого конфликта.</w:t>
      </w:r>
    </w:p>
    <w:p w:rsidR="00491CF7" w:rsidRPr="00196028" w:rsidRDefault="00491CF7" w:rsidP="00491CF7">
      <w:pPr>
        <w:pStyle w:val="a"/>
        <w:numPr>
          <w:ilvl w:val="1"/>
          <w:numId w:val="7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Лицо, ответственное за реализацию Антикоррупционной политики, не позднее семи рабочих дней со дня поступления сообщения должно выдать работнику письменные рекомендации по разрешению конфликта интересов.</w:t>
      </w:r>
    </w:p>
    <w:p w:rsidR="00491CF7" w:rsidRPr="00196028" w:rsidRDefault="00491CF7" w:rsidP="00491CF7">
      <w:pPr>
        <w:pStyle w:val="a"/>
        <w:numPr>
          <w:ilvl w:val="1"/>
          <w:numId w:val="7"/>
        </w:numPr>
        <w:tabs>
          <w:tab w:val="clear" w:pos="567"/>
          <w:tab w:val="clear" w:pos="1276"/>
        </w:tabs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lastRenderedPageBreak/>
        <w:t>Предотвращение или урегулирование конфликта интересов может состоять в: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ограничение доступа работника к конкретной информации, которая может затрагивать личные интересы работника;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добровольном отказе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пересмотре и изменении трудовых обязанностей работника;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временном отстранении работника от должности, если его личные интересы входят в противоречие с трудовыми обязанностями;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переводе работника на должность, предусматривающую выполнение трудовых обязанностей, не связанных с конфликтом интересов;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передаче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отказе работника от своего личного интереса, порождающего конфликт с интересами организации;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увольнении работника из организации по инициативе работника;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– увольнении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491CF7" w:rsidRPr="00196028" w:rsidRDefault="00491CF7" w:rsidP="00491CF7">
      <w:pPr>
        <w:pStyle w:val="ab"/>
        <w:keepNext/>
        <w:pageBreakBefore/>
        <w:ind w:left="6480"/>
        <w:rPr>
          <w:b w:val="0"/>
          <w:sz w:val="24"/>
          <w:szCs w:val="24"/>
        </w:rPr>
      </w:pPr>
      <w:r w:rsidRPr="00196028">
        <w:rPr>
          <w:b w:val="0"/>
          <w:sz w:val="24"/>
          <w:szCs w:val="24"/>
        </w:rPr>
        <w:lastRenderedPageBreak/>
        <w:t xml:space="preserve">Приложение 1 к Положению о конфликте интересов </w:t>
      </w:r>
    </w:p>
    <w:p w:rsidR="00F56625" w:rsidRDefault="00F56625" w:rsidP="00F56625">
      <w:pPr>
        <w:keepNext/>
        <w:keepLines/>
        <w:jc w:val="center"/>
        <w:outlineLvl w:val="1"/>
        <w:rPr>
          <w:rFonts w:cs="Times New Roman"/>
          <w:b/>
          <w:kern w:val="26"/>
          <w:sz w:val="24"/>
          <w:szCs w:val="24"/>
        </w:rPr>
      </w:pPr>
      <w:bookmarkStart w:id="24" w:name="_Toc424284839"/>
    </w:p>
    <w:p w:rsidR="00491CF7" w:rsidRPr="00196028" w:rsidRDefault="00491CF7" w:rsidP="00F56625">
      <w:pPr>
        <w:keepNext/>
        <w:keepLines/>
        <w:jc w:val="center"/>
        <w:outlineLvl w:val="1"/>
        <w:rPr>
          <w:rFonts w:cs="Times New Roman"/>
          <w:b/>
          <w:kern w:val="26"/>
          <w:sz w:val="24"/>
          <w:szCs w:val="24"/>
        </w:rPr>
      </w:pPr>
      <w:r w:rsidRPr="00196028">
        <w:rPr>
          <w:rFonts w:cs="Times New Roman"/>
          <w:b/>
          <w:kern w:val="26"/>
          <w:sz w:val="24"/>
          <w:szCs w:val="24"/>
        </w:rPr>
        <w:t>Декларация конфликта интересов</w:t>
      </w:r>
      <w:bookmarkEnd w:id="24"/>
    </w:p>
    <w:p w:rsidR="00491CF7" w:rsidRDefault="00491CF7" w:rsidP="00F56625">
      <w:pPr>
        <w:ind w:firstLine="426"/>
        <w:jc w:val="both"/>
        <w:rPr>
          <w:rFonts w:cs="Times New Roman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 xml:space="preserve">Перед заполнением настоящей Декларации я ознакомился с Антикоррупционной политикой </w:t>
      </w:r>
      <w:r w:rsidR="00E577B5">
        <w:rPr>
          <w:sz w:val="24"/>
          <w:szCs w:val="24"/>
        </w:rPr>
        <w:t xml:space="preserve">КГБУ </w:t>
      </w:r>
      <w:proofErr w:type="gramStart"/>
      <w:r w:rsidR="00E577B5">
        <w:rPr>
          <w:sz w:val="24"/>
          <w:szCs w:val="24"/>
        </w:rPr>
        <w:t>СО</w:t>
      </w:r>
      <w:proofErr w:type="gramEnd"/>
      <w:r w:rsidR="00E577B5">
        <w:rPr>
          <w:sz w:val="24"/>
          <w:szCs w:val="24"/>
        </w:rPr>
        <w:t xml:space="preserve"> </w:t>
      </w:r>
      <w:r w:rsidR="00E577B5" w:rsidRPr="00196028">
        <w:rPr>
          <w:sz w:val="24"/>
          <w:szCs w:val="24"/>
        </w:rPr>
        <w:t>«Комплексный центр социального обслуживания населения</w:t>
      </w:r>
      <w:r w:rsidR="000C21B1">
        <w:rPr>
          <w:sz w:val="24"/>
          <w:szCs w:val="24"/>
        </w:rPr>
        <w:t xml:space="preserve"> «Каратузский», </w:t>
      </w:r>
      <w:r w:rsidR="000C21B1" w:rsidRPr="00196028">
        <w:rPr>
          <w:rFonts w:cs="Times New Roman"/>
          <w:kern w:val="26"/>
          <w:sz w:val="24"/>
          <w:szCs w:val="24"/>
        </w:rPr>
        <w:t>По</w:t>
      </w:r>
      <w:r w:rsidR="000C21B1">
        <w:rPr>
          <w:rFonts w:cs="Times New Roman"/>
          <w:kern w:val="26"/>
          <w:sz w:val="24"/>
          <w:szCs w:val="24"/>
        </w:rPr>
        <w:t>ложением о конфликте интересов</w:t>
      </w:r>
      <w:r w:rsidRPr="00196028">
        <w:rPr>
          <w:rFonts w:cs="Times New Roman"/>
          <w:sz w:val="24"/>
          <w:szCs w:val="24"/>
        </w:rPr>
        <w:t>; мне понятн</w:t>
      </w:r>
      <w:r w:rsidR="000C21B1">
        <w:rPr>
          <w:rFonts w:cs="Times New Roman"/>
          <w:sz w:val="24"/>
          <w:szCs w:val="24"/>
        </w:rPr>
        <w:t xml:space="preserve">а их суть и термины. </w:t>
      </w:r>
    </w:p>
    <w:p w:rsidR="009E06BB" w:rsidRPr="00196028" w:rsidRDefault="009E06BB" w:rsidP="00F56625">
      <w:pPr>
        <w:ind w:firstLine="426"/>
        <w:jc w:val="both"/>
        <w:rPr>
          <w:rFonts w:cs="Times New Roman"/>
          <w:kern w:val="26"/>
          <w:sz w:val="24"/>
          <w:szCs w:val="24"/>
        </w:rPr>
      </w:pPr>
    </w:p>
    <w:p w:rsidR="00491CF7" w:rsidRPr="00196028" w:rsidRDefault="000C21B1" w:rsidP="00F56625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491CF7" w:rsidRPr="00196028">
        <w:rPr>
          <w:rFonts w:cs="Times New Roman"/>
          <w:sz w:val="24"/>
          <w:szCs w:val="24"/>
        </w:rPr>
        <w:t>______________</w:t>
      </w:r>
    </w:p>
    <w:p w:rsidR="00491CF7" w:rsidRPr="00FB51A2" w:rsidRDefault="000C21B1" w:rsidP="00F56625">
      <w:pPr>
        <w:jc w:val="center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</w:t>
      </w:r>
      <w:r w:rsidR="00491CF7" w:rsidRPr="00FB51A2">
        <w:rPr>
          <w:rFonts w:cs="Times New Roman"/>
          <w:sz w:val="16"/>
          <w:szCs w:val="16"/>
        </w:rPr>
        <w:t>(подпись работника)</w:t>
      </w:r>
    </w:p>
    <w:p w:rsidR="00491CF7" w:rsidRPr="00196028" w:rsidRDefault="00491CF7" w:rsidP="00F56625">
      <w:pPr>
        <w:rPr>
          <w:rFonts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-5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685"/>
      </w:tblGrid>
      <w:tr w:rsidR="00491CF7" w:rsidRPr="00196028" w:rsidTr="00884E38">
        <w:tc>
          <w:tcPr>
            <w:tcW w:w="5637" w:type="dxa"/>
            <w:vAlign w:val="center"/>
          </w:tcPr>
          <w:p w:rsidR="00491CF7" w:rsidRPr="00196028" w:rsidRDefault="00491CF7" w:rsidP="00F56625">
            <w:pPr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Кому:</w:t>
            </w:r>
            <w:r w:rsidRPr="00196028">
              <w:rPr>
                <w:rFonts w:cs="Times New Roman"/>
                <w:sz w:val="24"/>
                <w:szCs w:val="24"/>
              </w:rPr>
              <w:br/>
              <w:t>(указывается ФИО и должность непосредственного начальника)</w:t>
            </w:r>
          </w:p>
        </w:tc>
        <w:tc>
          <w:tcPr>
            <w:tcW w:w="3685" w:type="dxa"/>
          </w:tcPr>
          <w:p w:rsidR="00491CF7" w:rsidRPr="00196028" w:rsidRDefault="00491CF7" w:rsidP="00F5662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c>
          <w:tcPr>
            <w:tcW w:w="5637" w:type="dxa"/>
            <w:vAlign w:val="center"/>
          </w:tcPr>
          <w:p w:rsidR="00491CF7" w:rsidRPr="00196028" w:rsidRDefault="00491CF7" w:rsidP="00F56625">
            <w:pPr>
              <w:shd w:val="clear" w:color="auto" w:fill="FFFFFF"/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От кого</w:t>
            </w:r>
            <w:r w:rsidRPr="00196028">
              <w:rPr>
                <w:rFonts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96028">
              <w:rPr>
                <w:rFonts w:cs="Times New Roman"/>
                <w:spacing w:val="-4"/>
                <w:sz w:val="24"/>
                <w:szCs w:val="24"/>
              </w:rPr>
              <w:br/>
              <w:t>(ФИО работника, заполнившего Декларацию)</w:t>
            </w:r>
          </w:p>
        </w:tc>
        <w:tc>
          <w:tcPr>
            <w:tcW w:w="3685" w:type="dxa"/>
          </w:tcPr>
          <w:p w:rsidR="00491CF7" w:rsidRPr="00196028" w:rsidRDefault="00491CF7" w:rsidP="00F5662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c>
          <w:tcPr>
            <w:tcW w:w="5637" w:type="dxa"/>
            <w:vAlign w:val="center"/>
          </w:tcPr>
          <w:p w:rsidR="00491CF7" w:rsidRPr="00196028" w:rsidRDefault="00491CF7" w:rsidP="00F56625">
            <w:pPr>
              <w:shd w:val="clear" w:color="auto" w:fill="FFFFFF"/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Должность:</w:t>
            </w:r>
          </w:p>
        </w:tc>
        <w:tc>
          <w:tcPr>
            <w:tcW w:w="3685" w:type="dxa"/>
          </w:tcPr>
          <w:p w:rsidR="00491CF7" w:rsidRPr="00196028" w:rsidRDefault="00491CF7" w:rsidP="00F5662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c>
          <w:tcPr>
            <w:tcW w:w="5637" w:type="dxa"/>
            <w:vAlign w:val="center"/>
          </w:tcPr>
          <w:p w:rsidR="00491CF7" w:rsidRPr="00196028" w:rsidRDefault="00491CF7" w:rsidP="00F56625">
            <w:pPr>
              <w:shd w:val="clear" w:color="auto" w:fill="FFFFFF"/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Дата заполнения:</w:t>
            </w:r>
          </w:p>
        </w:tc>
        <w:tc>
          <w:tcPr>
            <w:tcW w:w="3685" w:type="dxa"/>
          </w:tcPr>
          <w:p w:rsidR="00491CF7" w:rsidRPr="00196028" w:rsidRDefault="00491CF7" w:rsidP="00F5662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c>
          <w:tcPr>
            <w:tcW w:w="5637" w:type="dxa"/>
            <w:vAlign w:val="center"/>
          </w:tcPr>
          <w:p w:rsidR="00491CF7" w:rsidRPr="00196028" w:rsidRDefault="00491CF7" w:rsidP="00F56625">
            <w:pPr>
              <w:shd w:val="clear" w:color="auto" w:fill="FFFFFF"/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Декларация охватывает период времени</w:t>
            </w:r>
          </w:p>
        </w:tc>
        <w:tc>
          <w:tcPr>
            <w:tcW w:w="3685" w:type="dxa"/>
            <w:vAlign w:val="center"/>
          </w:tcPr>
          <w:p w:rsidR="00491CF7" w:rsidRPr="00196028" w:rsidRDefault="00491CF7" w:rsidP="00F56625">
            <w:pPr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>с</w:t>
            </w:r>
            <w:r w:rsidR="007A0B1F">
              <w:rPr>
                <w:rFonts w:cs="Times New Roman"/>
                <w:sz w:val="24"/>
                <w:szCs w:val="24"/>
              </w:rPr>
              <w:t xml:space="preserve"> ___________</w:t>
            </w:r>
            <w:r w:rsidRPr="00196028">
              <w:rPr>
                <w:rFonts w:cs="Times New Roman"/>
                <w:sz w:val="24"/>
                <w:szCs w:val="24"/>
              </w:rPr>
              <w:t>по</w:t>
            </w:r>
            <w:r w:rsidR="007A0B1F">
              <w:rPr>
                <w:rFonts w:cs="Times New Roman"/>
                <w:sz w:val="24"/>
                <w:szCs w:val="24"/>
              </w:rPr>
              <w:t xml:space="preserve"> __________</w:t>
            </w:r>
          </w:p>
        </w:tc>
      </w:tr>
    </w:tbl>
    <w:p w:rsidR="007A0B1F" w:rsidRDefault="00491CF7" w:rsidP="00F56625">
      <w:pPr>
        <w:ind w:firstLine="284"/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Необходимо внимательно ознакомиться с приведенными ниже вопросами и ответить «да» или «нет» на каждый из вопросов. Ответ «да» необязательно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пункте 9 формы.</w:t>
      </w:r>
    </w:p>
    <w:p w:rsidR="00491CF7" w:rsidRPr="007A0B1F" w:rsidRDefault="00491CF7" w:rsidP="00F56625">
      <w:pPr>
        <w:pStyle w:val="a6"/>
        <w:numPr>
          <w:ilvl w:val="0"/>
          <w:numId w:val="8"/>
        </w:numPr>
        <w:jc w:val="center"/>
        <w:rPr>
          <w:b/>
        </w:rPr>
      </w:pPr>
      <w:r w:rsidRPr="007A0B1F">
        <w:rPr>
          <w:b/>
        </w:rPr>
        <w:t>Внешние интересы или активы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Владеете ли Вы или лица, действующие в Ваших интересах, прямо или как бенефициар, акциями (долями, паями) или любыми другими финансовыми интересами: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активах организации?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другой компании, находящейся в деловых отношениях с организацией (контрагенте, подрядчике, консультанте, клиенте и т.п.)?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деятельности компании-конкуренте или физическом лице-конкуренте организации?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В компании или организации, выступающей стороной в судебном или арбитражном разбирательстве с организацией? 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Если ответ на один из вопросов является «ДА», то имеется ли на это у Вас на это письменное разрешение от соответствующего органа организации, уполномоченного разрешать конфликты интересов, или работника, которому были делегированы соответствующие полномочия?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компании, находящейся в деловых отношениях с организацией?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компании, которая ищет возможность построить деловые отношения с организацией, или ведет с ней переговоры?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компании-конкуренте организации?</w:t>
      </w:r>
    </w:p>
    <w:p w:rsidR="00491CF7" w:rsidRPr="00196028" w:rsidRDefault="00491CF7" w:rsidP="00F56625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В компании, выступающей или предполагающей выступить стороной в судебном или арбитражном разбирательстве с организацией?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lastRenderedPageBreak/>
        <w:t>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но не ограничиваясь, приобретением или отчуждением каких-либо активов (имущества) или возможностями развития бизнеса или бизнес проектами?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Личные интересы и честное ведение бизнеса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Участвовали ли Вы в какой – либо сделке от лица организации (как лицо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заключении сделки с организацией?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Взаимоотношения с государственными служащими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деятельности или приобретения новых возможностей для деятельности организации?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ind w:left="357" w:hanging="357"/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 xml:space="preserve">Инсайдерская информация 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proofErr w:type="gramStart"/>
      <w:r w:rsidRPr="00196028">
        <w:rPr>
          <w:sz w:val="24"/>
          <w:szCs w:val="24"/>
        </w:rPr>
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 организации во время исполнении своих обязанностей?</w:t>
      </w:r>
      <w:proofErr w:type="gramEnd"/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ind w:left="357" w:hanging="357"/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Ресурсы организации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являющимися собственностью организации?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Равные права работников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Работают ли члены Вашей семьи или близкие родственники в </w:t>
      </w:r>
      <w:r w:rsidR="00446D69">
        <w:rPr>
          <w:sz w:val="24"/>
          <w:szCs w:val="24"/>
        </w:rPr>
        <w:t xml:space="preserve">данной </w:t>
      </w:r>
      <w:r w:rsidRPr="00196028">
        <w:rPr>
          <w:sz w:val="24"/>
          <w:szCs w:val="24"/>
        </w:rPr>
        <w:t>организации, в том числе под Вашим прямым руководством?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lastRenderedPageBreak/>
        <w:t>Оказывали ли Вы протекцию членам Вашей семьи или близким родственникам при приеме их на работу в организацию;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Подарки и деловое гостеприимство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 xml:space="preserve">Нарушали ли Вы требования </w:t>
      </w:r>
      <w:r w:rsidR="000E4890">
        <w:rPr>
          <w:sz w:val="24"/>
          <w:szCs w:val="24"/>
        </w:rPr>
        <w:t xml:space="preserve">правил </w:t>
      </w:r>
      <w:r w:rsidRPr="00196028">
        <w:rPr>
          <w:sz w:val="24"/>
          <w:szCs w:val="24"/>
        </w:rPr>
        <w:t xml:space="preserve">обмена подарками и </w:t>
      </w:r>
      <w:r w:rsidR="000E4890">
        <w:rPr>
          <w:sz w:val="24"/>
          <w:szCs w:val="24"/>
        </w:rPr>
        <w:t xml:space="preserve">иными </w:t>
      </w:r>
      <w:r w:rsidRPr="00196028">
        <w:rPr>
          <w:sz w:val="24"/>
          <w:szCs w:val="24"/>
        </w:rPr>
        <w:t>знаками</w:t>
      </w:r>
      <w:r w:rsidR="000E4890">
        <w:rPr>
          <w:sz w:val="24"/>
          <w:szCs w:val="24"/>
        </w:rPr>
        <w:t xml:space="preserve"> внимания</w:t>
      </w:r>
      <w:r w:rsidRPr="00196028">
        <w:rPr>
          <w:sz w:val="24"/>
          <w:szCs w:val="24"/>
        </w:rPr>
        <w:t xml:space="preserve"> </w:t>
      </w:r>
      <w:r w:rsidR="000E4890">
        <w:rPr>
          <w:sz w:val="24"/>
          <w:szCs w:val="24"/>
        </w:rPr>
        <w:t>при осуществлении своих должностных обязанностей</w:t>
      </w:r>
      <w:r w:rsidRPr="00196028">
        <w:rPr>
          <w:sz w:val="24"/>
          <w:szCs w:val="24"/>
        </w:rPr>
        <w:t>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spacing w:line="240" w:lineRule="auto"/>
        <w:ind w:left="357" w:hanging="357"/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Другие вопросы</w:t>
      </w:r>
    </w:p>
    <w:p w:rsidR="00491CF7" w:rsidRPr="00196028" w:rsidRDefault="00491CF7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196028">
        <w:rPr>
          <w:sz w:val="24"/>
          <w:szCs w:val="24"/>
        </w:rPr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</w:t>
      </w:r>
    </w:p>
    <w:p w:rsidR="00491CF7" w:rsidRPr="00196028" w:rsidRDefault="00491CF7" w:rsidP="00F56625">
      <w:pPr>
        <w:pStyle w:val="a"/>
        <w:keepNext/>
        <w:keepLines/>
        <w:numPr>
          <w:ilvl w:val="0"/>
          <w:numId w:val="8"/>
        </w:numPr>
        <w:tabs>
          <w:tab w:val="clear" w:pos="567"/>
          <w:tab w:val="clear" w:pos="1276"/>
        </w:tabs>
        <w:jc w:val="center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Декларация о доходах</w:t>
      </w:r>
    </w:p>
    <w:p w:rsidR="00491CF7" w:rsidRPr="00196028" w:rsidRDefault="00FB51A2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491CF7" w:rsidRPr="00196028">
        <w:rPr>
          <w:sz w:val="24"/>
          <w:szCs w:val="24"/>
        </w:rPr>
        <w:t>олуч</w:t>
      </w:r>
      <w:r>
        <w:rPr>
          <w:sz w:val="24"/>
          <w:szCs w:val="24"/>
        </w:rPr>
        <w:t>а</w:t>
      </w:r>
      <w:r w:rsidR="00491CF7" w:rsidRPr="00196028">
        <w:rPr>
          <w:sz w:val="24"/>
          <w:szCs w:val="24"/>
        </w:rPr>
        <w:t>ли</w:t>
      </w:r>
      <w:r>
        <w:rPr>
          <w:sz w:val="24"/>
          <w:szCs w:val="24"/>
        </w:rPr>
        <w:t xml:space="preserve"> ли</w:t>
      </w:r>
      <w:r w:rsidR="00491CF7" w:rsidRPr="00196028">
        <w:rPr>
          <w:sz w:val="24"/>
          <w:szCs w:val="24"/>
        </w:rPr>
        <w:t xml:space="preserve"> Вы и</w:t>
      </w:r>
      <w:r>
        <w:rPr>
          <w:sz w:val="24"/>
          <w:szCs w:val="24"/>
        </w:rPr>
        <w:t>ли</w:t>
      </w:r>
      <w:r w:rsidR="00491CF7" w:rsidRPr="00196028">
        <w:rPr>
          <w:sz w:val="24"/>
          <w:szCs w:val="24"/>
        </w:rPr>
        <w:t xml:space="preserve"> члены Вашей семьи </w:t>
      </w:r>
      <w:r>
        <w:rPr>
          <w:sz w:val="24"/>
          <w:szCs w:val="24"/>
        </w:rPr>
        <w:t xml:space="preserve">иные доходы, кроме заработной платы, обусловленной Трудовым договором, </w:t>
      </w:r>
      <w:r w:rsidR="00491CF7" w:rsidRPr="00196028">
        <w:rPr>
          <w:sz w:val="24"/>
          <w:szCs w:val="24"/>
        </w:rPr>
        <w:t>по месту основной работы за отчетный период?</w:t>
      </w:r>
    </w:p>
    <w:p w:rsidR="00491CF7" w:rsidRPr="00196028" w:rsidRDefault="00FB51A2" w:rsidP="00F56625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Pr="00196028">
        <w:rPr>
          <w:sz w:val="24"/>
          <w:szCs w:val="24"/>
        </w:rPr>
        <w:t>олуч</w:t>
      </w:r>
      <w:r>
        <w:rPr>
          <w:sz w:val="24"/>
          <w:szCs w:val="24"/>
        </w:rPr>
        <w:t>а</w:t>
      </w:r>
      <w:r w:rsidRPr="00196028">
        <w:rPr>
          <w:sz w:val="24"/>
          <w:szCs w:val="24"/>
        </w:rPr>
        <w:t>ли</w:t>
      </w:r>
      <w:r>
        <w:rPr>
          <w:sz w:val="24"/>
          <w:szCs w:val="24"/>
        </w:rPr>
        <w:t xml:space="preserve"> ли</w:t>
      </w:r>
      <w:r w:rsidRPr="00196028">
        <w:rPr>
          <w:sz w:val="24"/>
          <w:szCs w:val="24"/>
        </w:rPr>
        <w:t xml:space="preserve"> Вы и</w:t>
      </w:r>
      <w:r>
        <w:rPr>
          <w:sz w:val="24"/>
          <w:szCs w:val="24"/>
        </w:rPr>
        <w:t>ли</w:t>
      </w:r>
      <w:r w:rsidRPr="00196028">
        <w:rPr>
          <w:sz w:val="24"/>
          <w:szCs w:val="24"/>
        </w:rPr>
        <w:t xml:space="preserve"> члены Вашей семьи </w:t>
      </w:r>
      <w:r>
        <w:rPr>
          <w:sz w:val="24"/>
          <w:szCs w:val="24"/>
        </w:rPr>
        <w:t xml:space="preserve">доходы </w:t>
      </w:r>
      <w:r w:rsidR="00491CF7" w:rsidRPr="00196028">
        <w:rPr>
          <w:sz w:val="24"/>
          <w:szCs w:val="24"/>
        </w:rPr>
        <w:t>не по месту основной работы за отчетный период?</w:t>
      </w:r>
    </w:p>
    <w:p w:rsidR="000E4890" w:rsidRPr="00196028" w:rsidRDefault="000E4890" w:rsidP="000E4890">
      <w:pPr>
        <w:pStyle w:val="a"/>
        <w:keepNext/>
        <w:keepLines/>
        <w:numPr>
          <w:ilvl w:val="0"/>
          <w:numId w:val="8"/>
        </w:numPr>
        <w:spacing w:before="360" w:after="120"/>
        <w:rPr>
          <w:b/>
          <w:sz w:val="24"/>
          <w:szCs w:val="24"/>
        </w:rPr>
      </w:pPr>
      <w:r w:rsidRPr="00196028">
        <w:rPr>
          <w:b/>
          <w:sz w:val="24"/>
          <w:szCs w:val="24"/>
        </w:rPr>
        <w:t>Если Вы ответили «ДА» 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  <w:r w:rsidRPr="00196028">
        <w:rPr>
          <w:rFonts w:cs="Times New Roman"/>
          <w:kern w:val="26"/>
          <w:sz w:val="24"/>
          <w:szCs w:val="24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правильными.</w:t>
      </w:r>
    </w:p>
    <w:p w:rsidR="00491CF7" w:rsidRPr="00196028" w:rsidRDefault="00491CF7" w:rsidP="00491CF7">
      <w:pPr>
        <w:rPr>
          <w:rFonts w:cs="Times New Roman"/>
          <w:sz w:val="24"/>
          <w:szCs w:val="24"/>
        </w:rPr>
      </w:pPr>
    </w:p>
    <w:p w:rsidR="00491CF7" w:rsidRPr="00196028" w:rsidRDefault="00491CF7" w:rsidP="00491CF7">
      <w:pPr>
        <w:tabs>
          <w:tab w:val="left" w:pos="5378"/>
        </w:tabs>
        <w:jc w:val="center"/>
        <w:rPr>
          <w:rFonts w:cs="Times New Roman"/>
          <w:sz w:val="24"/>
          <w:szCs w:val="24"/>
        </w:rPr>
      </w:pPr>
      <w:r w:rsidRPr="00196028">
        <w:rPr>
          <w:rFonts w:cs="Times New Roman"/>
          <w:sz w:val="24"/>
          <w:szCs w:val="24"/>
        </w:rPr>
        <w:t>Подпись: __________________</w:t>
      </w:r>
      <w:r w:rsidRPr="00196028">
        <w:rPr>
          <w:rFonts w:cs="Times New Roman"/>
          <w:sz w:val="24"/>
          <w:szCs w:val="24"/>
        </w:rPr>
        <w:tab/>
        <w:t>ФИО:_______________________</w:t>
      </w:r>
    </w:p>
    <w:p w:rsidR="00491CF7" w:rsidRDefault="00491CF7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F56625" w:rsidRDefault="00F56625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F56625" w:rsidRDefault="00F56625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F56625" w:rsidRDefault="00F56625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F56625" w:rsidRDefault="00F56625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F56625" w:rsidRDefault="00F56625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F56625" w:rsidRDefault="00F56625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F56625" w:rsidRPr="00196028" w:rsidRDefault="00F56625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491CF7" w:rsidRPr="00196028" w:rsidRDefault="00491CF7" w:rsidP="00491CF7">
      <w:pPr>
        <w:jc w:val="both"/>
        <w:rPr>
          <w:rFonts w:cs="Times New Roman"/>
          <w:kern w:val="26"/>
          <w:sz w:val="24"/>
          <w:szCs w:val="24"/>
        </w:rPr>
      </w:pPr>
    </w:p>
    <w:p w:rsidR="00491CF7" w:rsidRPr="00196028" w:rsidRDefault="00491CF7" w:rsidP="00491CF7">
      <w:pPr>
        <w:jc w:val="center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 xml:space="preserve">Решение непосредственного руководителя по декларации </w:t>
      </w:r>
      <w:r w:rsidRPr="00196028">
        <w:rPr>
          <w:rFonts w:cs="Times New Roman"/>
          <w:b/>
          <w:sz w:val="24"/>
          <w:szCs w:val="24"/>
        </w:rPr>
        <w:br/>
      </w:r>
      <w:r w:rsidRPr="00196028">
        <w:rPr>
          <w:rFonts w:cs="Times New Roman"/>
          <w:sz w:val="24"/>
          <w:szCs w:val="24"/>
        </w:rPr>
        <w:t>(подтвердить подписью)</w:t>
      </w:r>
      <w:r w:rsidRPr="00196028">
        <w:rPr>
          <w:rFonts w:cs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7"/>
        <w:gridCol w:w="2307"/>
      </w:tblGrid>
      <w:tr w:rsidR="00491CF7" w:rsidRPr="00196028" w:rsidTr="00884E38">
        <w:tc>
          <w:tcPr>
            <w:tcW w:w="7157" w:type="dxa"/>
            <w:vAlign w:val="center"/>
          </w:tcPr>
          <w:p w:rsidR="00491CF7" w:rsidRPr="00196028" w:rsidRDefault="00491CF7" w:rsidP="00884E38">
            <w:pPr>
              <w:jc w:val="both"/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>Конфликт интересов не был обнаружен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840"/>
        </w:trPr>
        <w:tc>
          <w:tcPr>
            <w:tcW w:w="7157" w:type="dxa"/>
            <w:vAlign w:val="center"/>
          </w:tcPr>
          <w:p w:rsidR="00491CF7" w:rsidRPr="00196028" w:rsidRDefault="00491CF7" w:rsidP="00884E38">
            <w:pPr>
              <w:jc w:val="both"/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>Я не рассматриваю как конфликт интересов ситуацию, которая, по мнению декларировавшего их работника, создает или может создать конфликт с интересами организации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894"/>
        </w:trPr>
        <w:tc>
          <w:tcPr>
            <w:tcW w:w="7157" w:type="dxa"/>
            <w:vAlign w:val="center"/>
          </w:tcPr>
          <w:p w:rsidR="00491CF7" w:rsidRPr="00196028" w:rsidRDefault="00491CF7" w:rsidP="006117D5">
            <w:pPr>
              <w:jc w:val="both"/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>Я ограничил работнику доступ к информации организации, которая может иметь отношение к его личным частным интересам работника(указать какой информации)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1146"/>
        </w:trPr>
        <w:tc>
          <w:tcPr>
            <w:tcW w:w="7157" w:type="dxa"/>
            <w:vAlign w:val="center"/>
          </w:tcPr>
          <w:p w:rsidR="00491CF7" w:rsidRPr="00196028" w:rsidRDefault="000E4890" w:rsidP="000E4890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Считаю, что необходимо </w:t>
            </w:r>
            <w:r w:rsidR="00491CF7" w:rsidRPr="00196028">
              <w:rPr>
                <w:rFonts w:cs="Times New Roman"/>
                <w:sz w:val="24"/>
                <w:szCs w:val="24"/>
              </w:rPr>
              <w:t>отстрани</w:t>
            </w:r>
            <w:r>
              <w:rPr>
                <w:rFonts w:cs="Times New Roman"/>
                <w:sz w:val="24"/>
                <w:szCs w:val="24"/>
              </w:rPr>
              <w:t>ть</w:t>
            </w:r>
            <w:r w:rsidR="00491CF7" w:rsidRPr="00196028">
              <w:rPr>
                <w:rFonts w:cs="Times New Roman"/>
                <w:sz w:val="24"/>
                <w:szCs w:val="24"/>
              </w:rPr>
              <w:t xml:space="preserve">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(указать, от каких вопросов)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624"/>
        </w:trPr>
        <w:tc>
          <w:tcPr>
            <w:tcW w:w="7157" w:type="dxa"/>
            <w:vAlign w:val="center"/>
          </w:tcPr>
          <w:p w:rsidR="00491CF7" w:rsidRPr="00196028" w:rsidRDefault="00491CF7" w:rsidP="00884E38">
            <w:pPr>
              <w:jc w:val="both"/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 xml:space="preserve">Я пересмотрел круг обязанностей и трудовых функций работника </w:t>
            </w:r>
          </w:p>
          <w:p w:rsidR="00491CF7" w:rsidRPr="00196028" w:rsidRDefault="00491CF7" w:rsidP="00884E38">
            <w:pPr>
              <w:jc w:val="both"/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>(указать каких обязанностей)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894"/>
        </w:trPr>
        <w:tc>
          <w:tcPr>
            <w:tcW w:w="7157" w:type="dxa"/>
            <w:vAlign w:val="center"/>
          </w:tcPr>
          <w:p w:rsidR="00491CF7" w:rsidRPr="00196028" w:rsidRDefault="000E4890" w:rsidP="00884E38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Считаю, что необходимо </w:t>
            </w:r>
            <w:r w:rsidRPr="00196028">
              <w:rPr>
                <w:rFonts w:cs="Times New Roman"/>
                <w:sz w:val="24"/>
                <w:szCs w:val="24"/>
              </w:rPr>
              <w:t>отстрани</w:t>
            </w:r>
            <w:r>
              <w:rPr>
                <w:rFonts w:cs="Times New Roman"/>
                <w:sz w:val="24"/>
                <w:szCs w:val="24"/>
              </w:rPr>
              <w:t>ть</w:t>
            </w:r>
            <w:r w:rsidRPr="00196028">
              <w:rPr>
                <w:rFonts w:cs="Times New Roman"/>
                <w:sz w:val="24"/>
                <w:szCs w:val="24"/>
              </w:rPr>
              <w:t xml:space="preserve"> </w:t>
            </w:r>
            <w:r w:rsidR="00491CF7" w:rsidRPr="00196028">
              <w:rPr>
                <w:rFonts w:cs="Times New Roman"/>
                <w:sz w:val="24"/>
                <w:szCs w:val="24"/>
              </w:rPr>
              <w:t>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714"/>
        </w:trPr>
        <w:tc>
          <w:tcPr>
            <w:tcW w:w="7157" w:type="dxa"/>
            <w:vAlign w:val="center"/>
          </w:tcPr>
          <w:p w:rsidR="00491CF7" w:rsidRPr="00196028" w:rsidRDefault="000E4890" w:rsidP="000E4890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Считаю, что необходимо перевести работника</w:t>
            </w:r>
            <w:r w:rsidRPr="00196028">
              <w:rPr>
                <w:rFonts w:cs="Times New Roman"/>
                <w:sz w:val="24"/>
                <w:szCs w:val="24"/>
              </w:rPr>
              <w:t xml:space="preserve"> </w:t>
            </w:r>
            <w:r w:rsidR="00491CF7" w:rsidRPr="00196028">
              <w:rPr>
                <w:rFonts w:cs="Times New Roman"/>
                <w:sz w:val="24"/>
                <w:szCs w:val="24"/>
              </w:rPr>
              <w:t>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935"/>
        </w:trPr>
        <w:tc>
          <w:tcPr>
            <w:tcW w:w="7157" w:type="dxa"/>
            <w:vAlign w:val="center"/>
          </w:tcPr>
          <w:p w:rsidR="00491CF7" w:rsidRPr="00196028" w:rsidRDefault="00491CF7" w:rsidP="00884E38">
            <w:pPr>
              <w:jc w:val="both"/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1CF7" w:rsidRPr="00196028" w:rsidTr="00884E38">
        <w:trPr>
          <w:trHeight w:val="786"/>
        </w:trPr>
        <w:tc>
          <w:tcPr>
            <w:tcW w:w="7157" w:type="dxa"/>
            <w:vAlign w:val="center"/>
          </w:tcPr>
          <w:p w:rsidR="00491CF7" w:rsidRPr="00196028" w:rsidRDefault="00491CF7" w:rsidP="00884E38">
            <w:pPr>
              <w:jc w:val="both"/>
              <w:rPr>
                <w:rFonts w:cs="Times New Roman"/>
                <w:sz w:val="24"/>
                <w:szCs w:val="24"/>
              </w:rPr>
            </w:pPr>
            <w:r w:rsidRPr="00196028">
              <w:rPr>
                <w:rFonts w:cs="Times New Roman"/>
                <w:sz w:val="24"/>
                <w:szCs w:val="24"/>
              </w:rPr>
              <w:t>Я передал декларацию вышестоящему руководителю для проверки и определения наилучшего способа разрешения конфликтов интересов в связи с тем, что ………………</w:t>
            </w:r>
          </w:p>
        </w:tc>
        <w:tc>
          <w:tcPr>
            <w:tcW w:w="2307" w:type="dxa"/>
            <w:vAlign w:val="center"/>
          </w:tcPr>
          <w:p w:rsidR="00491CF7" w:rsidRPr="00196028" w:rsidRDefault="00491CF7" w:rsidP="00884E38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491CF7" w:rsidRPr="00196028" w:rsidRDefault="00491CF7" w:rsidP="00491CF7">
      <w:pPr>
        <w:rPr>
          <w:rFonts w:cs="Times New Roman"/>
          <w:sz w:val="24"/>
          <w:szCs w:val="24"/>
        </w:rPr>
      </w:pPr>
    </w:p>
    <w:p w:rsidR="00491CF7" w:rsidRPr="00196028" w:rsidRDefault="00491CF7" w:rsidP="00491CF7">
      <w:pPr>
        <w:rPr>
          <w:rFonts w:cs="Times New Roman"/>
          <w:sz w:val="24"/>
          <w:szCs w:val="24"/>
        </w:rPr>
      </w:pPr>
      <w:r w:rsidRPr="00196028">
        <w:rPr>
          <w:rFonts w:cs="Times New Roman"/>
          <w:sz w:val="24"/>
          <w:szCs w:val="24"/>
        </w:rPr>
        <w:t>Непосредственный руководитель _________________________</w:t>
      </w:r>
      <w:r w:rsidR="007A0B1F">
        <w:rPr>
          <w:rFonts w:cs="Times New Roman"/>
          <w:sz w:val="24"/>
          <w:szCs w:val="24"/>
        </w:rPr>
        <w:t>___________________</w:t>
      </w:r>
      <w:r w:rsidRPr="00196028">
        <w:rPr>
          <w:rFonts w:cs="Times New Roman"/>
          <w:sz w:val="24"/>
          <w:szCs w:val="24"/>
        </w:rPr>
        <w:t>_______</w:t>
      </w:r>
    </w:p>
    <w:p w:rsidR="00491CF7" w:rsidRDefault="00491CF7" w:rsidP="00491CF7">
      <w:pPr>
        <w:ind w:firstLine="2430"/>
        <w:jc w:val="center"/>
        <w:rPr>
          <w:rFonts w:cs="Times New Roman"/>
          <w:sz w:val="20"/>
          <w:szCs w:val="20"/>
        </w:rPr>
      </w:pPr>
      <w:r w:rsidRPr="006117D5">
        <w:rPr>
          <w:rFonts w:cs="Times New Roman"/>
          <w:sz w:val="20"/>
          <w:szCs w:val="20"/>
        </w:rPr>
        <w:t xml:space="preserve">                          (Ф.И.О.,</w:t>
      </w:r>
      <w:r w:rsidR="007A0B1F" w:rsidRPr="006117D5">
        <w:rPr>
          <w:rFonts w:cs="Times New Roman"/>
          <w:sz w:val="20"/>
          <w:szCs w:val="20"/>
        </w:rPr>
        <w:t xml:space="preserve"> должность,</w:t>
      </w:r>
      <w:r w:rsidRPr="006117D5">
        <w:rPr>
          <w:rFonts w:cs="Times New Roman"/>
          <w:sz w:val="20"/>
          <w:szCs w:val="20"/>
        </w:rPr>
        <w:t xml:space="preserve"> подпись)</w:t>
      </w: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F56625" w:rsidRDefault="00F56625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Pr="00F055AE" w:rsidRDefault="009B6793" w:rsidP="00064B29">
      <w:pPr>
        <w:widowControl w:val="0"/>
        <w:shd w:val="clear" w:color="auto" w:fill="FFFFFF"/>
        <w:tabs>
          <w:tab w:val="left" w:pos="1232"/>
        </w:tabs>
        <w:autoSpaceDE w:val="0"/>
        <w:autoSpaceDN w:val="0"/>
        <w:adjustRightInd w:val="0"/>
        <w:spacing w:line="240" w:lineRule="auto"/>
        <w:ind w:right="-57"/>
        <w:jc w:val="center"/>
        <w:outlineLvl w:val="0"/>
        <w:rPr>
          <w:rFonts w:eastAsia="Times New Roman" w:cs="Times New Roman"/>
          <w:sz w:val="24"/>
          <w:szCs w:val="24"/>
          <w:lang w:eastAsia="ru-RU"/>
        </w:rPr>
      </w:pPr>
      <w:r w:rsidRPr="00F055AE">
        <w:rPr>
          <w:rFonts w:eastAsia="Times New Roman" w:cs="Times New Roman"/>
          <w:sz w:val="24"/>
          <w:szCs w:val="24"/>
          <w:lang w:eastAsia="ru-RU"/>
        </w:rPr>
        <w:t xml:space="preserve">    Министерство социальной политики Красноярского края</w:t>
      </w:r>
    </w:p>
    <w:p w:rsidR="009B6793" w:rsidRPr="00F055AE" w:rsidRDefault="009B6793" w:rsidP="00064B29">
      <w:pPr>
        <w:widowControl w:val="0"/>
        <w:shd w:val="clear" w:color="auto" w:fill="FFFFFF"/>
        <w:tabs>
          <w:tab w:val="left" w:pos="1232"/>
        </w:tabs>
        <w:autoSpaceDE w:val="0"/>
        <w:autoSpaceDN w:val="0"/>
        <w:adjustRightInd w:val="0"/>
        <w:spacing w:line="240" w:lineRule="auto"/>
        <w:ind w:right="-57"/>
        <w:jc w:val="center"/>
        <w:outlineLvl w:val="0"/>
        <w:rPr>
          <w:rFonts w:eastAsia="Times New Roman" w:cs="Times New Roman"/>
          <w:sz w:val="24"/>
          <w:szCs w:val="24"/>
          <w:lang w:eastAsia="ru-RU"/>
        </w:rPr>
      </w:pPr>
      <w:r w:rsidRPr="00F055AE">
        <w:rPr>
          <w:rFonts w:eastAsia="Times New Roman" w:cs="Times New Roman"/>
          <w:sz w:val="24"/>
          <w:szCs w:val="24"/>
          <w:lang w:eastAsia="ru-RU"/>
        </w:rPr>
        <w:t>Краевое государственное бюджетное учреждение социального обслуживания</w:t>
      </w:r>
    </w:p>
    <w:p w:rsidR="009B6793" w:rsidRPr="00F055AE" w:rsidRDefault="009B6793" w:rsidP="00064B29">
      <w:pPr>
        <w:widowControl w:val="0"/>
        <w:shd w:val="clear" w:color="auto" w:fill="FFFFFF"/>
        <w:tabs>
          <w:tab w:val="left" w:pos="1232"/>
        </w:tabs>
        <w:autoSpaceDE w:val="0"/>
        <w:autoSpaceDN w:val="0"/>
        <w:adjustRightInd w:val="0"/>
        <w:spacing w:line="240" w:lineRule="auto"/>
        <w:ind w:right="-57"/>
        <w:jc w:val="center"/>
        <w:outlineLvl w:val="0"/>
        <w:rPr>
          <w:rFonts w:eastAsia="Times New Roman" w:cs="Times New Roman"/>
          <w:sz w:val="24"/>
          <w:szCs w:val="24"/>
          <w:lang w:eastAsia="ru-RU"/>
        </w:rPr>
      </w:pPr>
      <w:r w:rsidRPr="00F055AE">
        <w:rPr>
          <w:rFonts w:eastAsia="Times New Roman" w:cs="Times New Roman"/>
          <w:sz w:val="24"/>
          <w:szCs w:val="24"/>
          <w:lang w:eastAsia="ru-RU"/>
        </w:rPr>
        <w:t xml:space="preserve"> «Комплексный центр социального обслуживания населения «Каратузский»</w:t>
      </w:r>
    </w:p>
    <w:p w:rsidR="009B6793" w:rsidRPr="00F055AE" w:rsidRDefault="009B6793" w:rsidP="00064B29">
      <w:pPr>
        <w:widowControl w:val="0"/>
        <w:shd w:val="clear" w:color="auto" w:fill="FFFFFF"/>
        <w:tabs>
          <w:tab w:val="left" w:pos="1232"/>
        </w:tabs>
        <w:autoSpaceDE w:val="0"/>
        <w:autoSpaceDN w:val="0"/>
        <w:adjustRightInd w:val="0"/>
        <w:spacing w:line="240" w:lineRule="auto"/>
        <w:ind w:right="-57"/>
        <w:jc w:val="center"/>
        <w:outlineLvl w:val="0"/>
        <w:rPr>
          <w:rFonts w:eastAsia="Times New Roman" w:cs="Times New Roman"/>
          <w:sz w:val="24"/>
          <w:szCs w:val="24"/>
          <w:lang w:eastAsia="ru-RU"/>
        </w:rPr>
      </w:pPr>
      <w:r w:rsidRPr="00F055AE">
        <w:rPr>
          <w:rFonts w:eastAsia="Times New Roman" w:cs="Times New Roman"/>
          <w:sz w:val="24"/>
          <w:szCs w:val="24"/>
          <w:lang w:eastAsia="ru-RU"/>
        </w:rPr>
        <w:t>КГБУ СО «КЦСОН «Каратузский»</w:t>
      </w:r>
    </w:p>
    <w:p w:rsidR="009B6793" w:rsidRPr="00F055AE" w:rsidRDefault="009B6793" w:rsidP="00064B29">
      <w:pPr>
        <w:widowControl w:val="0"/>
        <w:shd w:val="clear" w:color="auto" w:fill="FFFFFF"/>
        <w:tabs>
          <w:tab w:val="left" w:pos="1232"/>
        </w:tabs>
        <w:autoSpaceDE w:val="0"/>
        <w:autoSpaceDN w:val="0"/>
        <w:adjustRightInd w:val="0"/>
        <w:spacing w:before="302" w:line="240" w:lineRule="auto"/>
        <w:jc w:val="center"/>
        <w:rPr>
          <w:rFonts w:eastAsia="Times New Roman" w:cs="Times New Roman"/>
          <w:color w:val="000000"/>
          <w:spacing w:val="-4"/>
          <w:sz w:val="24"/>
          <w:szCs w:val="24"/>
          <w:lang w:eastAsia="ru-RU"/>
        </w:rPr>
      </w:pPr>
      <w:r w:rsidRPr="00F055AE">
        <w:rPr>
          <w:rFonts w:eastAsia="Times New Roman" w:cs="Times New Roman"/>
          <w:color w:val="000000"/>
          <w:spacing w:val="-4"/>
          <w:sz w:val="24"/>
          <w:szCs w:val="24"/>
          <w:lang w:eastAsia="ru-RU"/>
        </w:rPr>
        <w:t>ПРИКАЗ</w:t>
      </w:r>
    </w:p>
    <w:p w:rsidR="009B6793" w:rsidRPr="00F055AE" w:rsidRDefault="009B6793" w:rsidP="00064B29">
      <w:pPr>
        <w:widowControl w:val="0"/>
        <w:shd w:val="clear" w:color="auto" w:fill="FFFFFF"/>
        <w:tabs>
          <w:tab w:val="left" w:pos="1232"/>
          <w:tab w:val="left" w:pos="3691"/>
          <w:tab w:val="left" w:pos="8563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pacing w:val="-5"/>
          <w:sz w:val="24"/>
          <w:szCs w:val="24"/>
          <w:lang w:eastAsia="ru-RU"/>
        </w:rPr>
      </w:pPr>
    </w:p>
    <w:p w:rsidR="009B6793" w:rsidRPr="00F055AE" w:rsidRDefault="009B6793" w:rsidP="00064B29">
      <w:pPr>
        <w:widowControl w:val="0"/>
        <w:shd w:val="clear" w:color="auto" w:fill="FFFFFF"/>
        <w:tabs>
          <w:tab w:val="left" w:pos="1232"/>
          <w:tab w:val="left" w:pos="3691"/>
          <w:tab w:val="left" w:pos="8563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F055AE">
        <w:rPr>
          <w:rFonts w:eastAsia="Times New Roman" w:cs="Times New Roman"/>
          <w:color w:val="000000"/>
          <w:spacing w:val="-5"/>
          <w:sz w:val="24"/>
          <w:szCs w:val="24"/>
          <w:lang w:eastAsia="ru-RU"/>
        </w:rPr>
        <w:t>«</w:t>
      </w:r>
      <w:r>
        <w:rPr>
          <w:rFonts w:eastAsia="Times New Roman" w:cs="Times New Roman"/>
          <w:color w:val="000000"/>
          <w:spacing w:val="-5"/>
          <w:sz w:val="24"/>
          <w:szCs w:val="24"/>
          <w:lang w:eastAsia="ru-RU"/>
        </w:rPr>
        <w:t>28</w:t>
      </w:r>
      <w:r w:rsidRPr="00F055AE">
        <w:rPr>
          <w:rFonts w:eastAsia="Times New Roman" w:cs="Times New Roman"/>
          <w:color w:val="000000"/>
          <w:spacing w:val="-5"/>
          <w:sz w:val="24"/>
          <w:szCs w:val="24"/>
          <w:lang w:eastAsia="ru-RU"/>
        </w:rPr>
        <w:t>» января 202</w:t>
      </w:r>
      <w:r>
        <w:rPr>
          <w:rFonts w:eastAsia="Times New Roman" w:cs="Times New Roman"/>
          <w:color w:val="000000"/>
          <w:spacing w:val="-5"/>
          <w:sz w:val="24"/>
          <w:szCs w:val="24"/>
          <w:lang w:eastAsia="ru-RU"/>
        </w:rPr>
        <w:t>5</w:t>
      </w:r>
      <w:r w:rsidRPr="00F055AE">
        <w:rPr>
          <w:rFonts w:eastAsia="Times New Roman" w:cs="Times New Roman"/>
          <w:color w:val="000000"/>
          <w:spacing w:val="-5"/>
          <w:sz w:val="24"/>
          <w:szCs w:val="24"/>
          <w:lang w:eastAsia="ru-RU"/>
        </w:rPr>
        <w:t xml:space="preserve">  г.</w:t>
      </w:r>
      <w:r w:rsidRPr="00F055AE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    </w:t>
      </w:r>
      <w:r w:rsidRPr="00F055AE">
        <w:rPr>
          <w:rFonts w:eastAsia="Times New Roman" w:cs="Times New Roman"/>
          <w:color w:val="000000"/>
          <w:spacing w:val="-4"/>
          <w:sz w:val="24"/>
          <w:szCs w:val="24"/>
          <w:lang w:eastAsia="ru-RU"/>
        </w:rPr>
        <w:t>с. Каратузское</w:t>
      </w:r>
      <w:r w:rsidRPr="00F055A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F055A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Pr="00F055AE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№ 2</w:t>
      </w:r>
      <w:r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6-</w:t>
      </w:r>
      <w:r w:rsidRPr="00F055AE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ОД</w:t>
      </w:r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5102"/>
        <w:jc w:val="both"/>
        <w:rPr>
          <w:rFonts w:ascii="Times New Roman" w:hAnsi="Times New Roman" w:cs="Times New Roman"/>
          <w:color w:val="auto"/>
        </w:rPr>
      </w:pPr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5102"/>
        <w:jc w:val="both"/>
        <w:rPr>
          <w:rFonts w:ascii="Times New Roman" w:hAnsi="Times New Roman" w:cs="Times New Roman"/>
          <w:color w:val="auto"/>
        </w:rPr>
      </w:pPr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5102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 xml:space="preserve"> «О мерах по предупреждению коррупции»</w:t>
      </w:r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</w:rPr>
      </w:pPr>
    </w:p>
    <w:p w:rsidR="009B6793" w:rsidRPr="00E03472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proofErr w:type="gramStart"/>
      <w:r w:rsidRPr="00E03472">
        <w:rPr>
          <w:rFonts w:ascii="Times New Roman" w:hAnsi="Times New Roman" w:cs="Times New Roman"/>
          <w:color w:val="auto"/>
        </w:rPr>
        <w:t>Во исполнение статьи 13.3 Федерального закона от 25.12.2008 № 273 – ФЗ «О противодействии коррупции»</w:t>
      </w:r>
      <w:r>
        <w:rPr>
          <w:rFonts w:ascii="Times New Roman" w:hAnsi="Times New Roman" w:cs="Times New Roman"/>
          <w:color w:val="auto"/>
        </w:rPr>
        <w:t>,</w:t>
      </w:r>
      <w:r w:rsidRPr="00E03472">
        <w:rPr>
          <w:rFonts w:ascii="Times New Roman" w:hAnsi="Times New Roman" w:cs="Times New Roman"/>
          <w:color w:val="auto"/>
        </w:rPr>
        <w:t xml:space="preserve"> </w:t>
      </w:r>
      <w:r w:rsidR="00507585">
        <w:rPr>
          <w:rFonts w:ascii="Times New Roman" w:hAnsi="Times New Roman" w:cs="Times New Roman"/>
          <w:color w:val="auto"/>
        </w:rPr>
        <w:t xml:space="preserve">Указа Губернатора Красноярского края от 13.12.2024 г. «Об утверждении программы противодействия коррупции в Красноярском крае на 2025-2028 годы», руководствуясь Методическими рекомендациями Министерства труда и социальной защиты РФ по разработке и принятию организациями мер по предупреждению и противодействию коррупции, </w:t>
      </w:r>
      <w:r w:rsidRPr="00E03472">
        <w:rPr>
          <w:rFonts w:ascii="Times New Roman" w:hAnsi="Times New Roman" w:cs="Times New Roman"/>
          <w:color w:val="auto"/>
        </w:rPr>
        <w:t>в целях организации работы по предупреждению коррупции в КГБУ</w:t>
      </w:r>
      <w:proofErr w:type="gramEnd"/>
      <w:r w:rsidRPr="00E03472">
        <w:rPr>
          <w:rFonts w:ascii="Times New Roman" w:hAnsi="Times New Roman" w:cs="Times New Roman"/>
          <w:color w:val="auto"/>
        </w:rPr>
        <w:t xml:space="preserve"> СО «К</w:t>
      </w:r>
      <w:r w:rsidR="00507585">
        <w:rPr>
          <w:rFonts w:ascii="Times New Roman" w:hAnsi="Times New Roman" w:cs="Times New Roman"/>
          <w:color w:val="auto"/>
        </w:rPr>
        <w:t>ЦСОН</w:t>
      </w:r>
      <w:r w:rsidRPr="00E03472">
        <w:rPr>
          <w:rFonts w:ascii="Times New Roman" w:hAnsi="Times New Roman" w:cs="Times New Roman"/>
          <w:color w:val="auto"/>
        </w:rPr>
        <w:t xml:space="preserve"> «Каратузский»,</w:t>
      </w:r>
    </w:p>
    <w:p w:rsidR="009B6793" w:rsidRPr="00E03472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>ПРИКАЗЫВАЮ:</w:t>
      </w:r>
    </w:p>
    <w:p w:rsidR="009B6793" w:rsidRPr="00E03472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lastRenderedPageBreak/>
        <w:t>1. Утвердить:</w:t>
      </w:r>
    </w:p>
    <w:p w:rsidR="009B6793" w:rsidRPr="00E03472" w:rsidRDefault="009B6793" w:rsidP="009E06BB">
      <w:pPr>
        <w:pStyle w:val="a4"/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>1.1. </w:t>
      </w:r>
      <w:r w:rsidR="00FE2378">
        <w:rPr>
          <w:rFonts w:ascii="Times New Roman" w:hAnsi="Times New Roman" w:cs="Times New Roman"/>
          <w:color w:val="auto"/>
        </w:rPr>
        <w:t>Антикоррупционную политику КГБУ</w:t>
      </w:r>
      <w:r w:rsidR="009E06BB">
        <w:rPr>
          <w:rFonts w:ascii="Times New Roman" w:hAnsi="Times New Roman" w:cs="Times New Roman"/>
          <w:color w:val="auto"/>
        </w:rPr>
        <w:t xml:space="preserve"> </w:t>
      </w:r>
      <w:r w:rsidRPr="00E03472">
        <w:rPr>
          <w:rFonts w:ascii="Times New Roman" w:hAnsi="Times New Roman" w:cs="Times New Roman"/>
          <w:color w:val="auto"/>
        </w:rPr>
        <w:t>СО «К</w:t>
      </w:r>
      <w:r w:rsidR="00507585">
        <w:rPr>
          <w:rFonts w:ascii="Times New Roman" w:hAnsi="Times New Roman" w:cs="Times New Roman"/>
          <w:color w:val="auto"/>
        </w:rPr>
        <w:t>ЦСОН «Каратузский»</w:t>
      </w:r>
      <w:r w:rsidRPr="00E03472">
        <w:rPr>
          <w:rFonts w:ascii="Times New Roman" w:hAnsi="Times New Roman" w:cs="Times New Roman"/>
          <w:color w:val="auto"/>
        </w:rPr>
        <w:t xml:space="preserve"> (Приложение 1 к настоящему приказу);</w:t>
      </w:r>
    </w:p>
    <w:p w:rsidR="009B6793" w:rsidRDefault="009B6793" w:rsidP="009E06BB">
      <w:pPr>
        <w:pStyle w:val="a4"/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 xml:space="preserve">1.2. Состав комиссии по противодействию коррупции (Приложение 2 к настоящему </w:t>
      </w:r>
      <w:r>
        <w:rPr>
          <w:rFonts w:ascii="Times New Roman" w:hAnsi="Times New Roman" w:cs="Times New Roman"/>
          <w:color w:val="auto"/>
        </w:rPr>
        <w:t>приказу</w:t>
      </w:r>
      <w:r w:rsidR="00FE2378"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</w:rPr>
        <w:t>.</w:t>
      </w:r>
    </w:p>
    <w:p w:rsidR="007C32AA" w:rsidRDefault="007C32AA" w:rsidP="009E06BB">
      <w:pPr>
        <w:pStyle w:val="a4"/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1.3 Кодекс этики </w:t>
      </w:r>
      <w:r w:rsidR="00FE2378">
        <w:rPr>
          <w:rFonts w:ascii="Times New Roman" w:hAnsi="Times New Roman" w:cs="Times New Roman"/>
          <w:color w:val="auto"/>
        </w:rPr>
        <w:t xml:space="preserve">и служебного поведения работников </w:t>
      </w:r>
      <w:r w:rsidR="00FE2378" w:rsidRPr="00E03472">
        <w:rPr>
          <w:rFonts w:ascii="Times New Roman" w:hAnsi="Times New Roman" w:cs="Times New Roman"/>
          <w:color w:val="auto"/>
        </w:rPr>
        <w:t>КГБУ СО «К</w:t>
      </w:r>
      <w:r w:rsidR="00FE2378">
        <w:rPr>
          <w:rFonts w:ascii="Times New Roman" w:hAnsi="Times New Roman" w:cs="Times New Roman"/>
          <w:color w:val="auto"/>
        </w:rPr>
        <w:t>ЦСОН «Каратузский» в новой редакции (</w:t>
      </w:r>
      <w:r w:rsidR="00FE2378" w:rsidRPr="00E03472">
        <w:rPr>
          <w:rFonts w:ascii="Times New Roman" w:hAnsi="Times New Roman" w:cs="Times New Roman"/>
          <w:color w:val="auto"/>
        </w:rPr>
        <w:t>Приложение </w:t>
      </w:r>
      <w:r w:rsidR="00FE2378">
        <w:rPr>
          <w:rFonts w:ascii="Times New Roman" w:hAnsi="Times New Roman" w:cs="Times New Roman"/>
          <w:color w:val="auto"/>
        </w:rPr>
        <w:t>3</w:t>
      </w:r>
      <w:r w:rsidR="00FE2378" w:rsidRPr="00E03472">
        <w:rPr>
          <w:rFonts w:ascii="Times New Roman" w:hAnsi="Times New Roman" w:cs="Times New Roman"/>
          <w:color w:val="auto"/>
        </w:rPr>
        <w:t xml:space="preserve"> к настоящему приказу</w:t>
      </w:r>
      <w:r w:rsidR="00FE2378">
        <w:rPr>
          <w:rFonts w:ascii="Times New Roman" w:hAnsi="Times New Roman" w:cs="Times New Roman"/>
          <w:color w:val="auto"/>
        </w:rPr>
        <w:t>)</w:t>
      </w:r>
    </w:p>
    <w:p w:rsidR="009B6793" w:rsidRPr="00E03472" w:rsidRDefault="009B6793" w:rsidP="009E06BB">
      <w:pPr>
        <w:pStyle w:val="a4"/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 xml:space="preserve"> 2. Ответственными за реализацию Антикоррупционной политики </w:t>
      </w:r>
      <w:r w:rsidR="00507585" w:rsidRPr="00E03472">
        <w:rPr>
          <w:rFonts w:ascii="Times New Roman" w:hAnsi="Times New Roman" w:cs="Times New Roman"/>
          <w:color w:val="auto"/>
        </w:rPr>
        <w:t>КГБУ СО «К</w:t>
      </w:r>
      <w:r w:rsidR="00507585">
        <w:rPr>
          <w:rFonts w:ascii="Times New Roman" w:hAnsi="Times New Roman" w:cs="Times New Roman"/>
          <w:color w:val="auto"/>
        </w:rPr>
        <w:t>ЦСОН «Каратузский»</w:t>
      </w:r>
      <w:r>
        <w:rPr>
          <w:rFonts w:ascii="Times New Roman" w:hAnsi="Times New Roman" w:cs="Times New Roman"/>
          <w:color w:val="auto"/>
        </w:rPr>
        <w:t xml:space="preserve">, а также за </w:t>
      </w:r>
      <w:r w:rsidRPr="00884E38">
        <w:rPr>
          <w:rFonts w:ascii="Times New Roman" w:hAnsi="Times New Roman" w:cs="Times New Roman"/>
          <w:color w:val="auto"/>
        </w:rPr>
        <w:t>профилактику коррупционных и иных правонарушений в учреждении</w:t>
      </w:r>
      <w:r w:rsidRPr="00E03472">
        <w:rPr>
          <w:rFonts w:ascii="Times New Roman" w:hAnsi="Times New Roman" w:cs="Times New Roman"/>
          <w:color w:val="auto"/>
        </w:rPr>
        <w:t xml:space="preserve"> назначить:</w:t>
      </w:r>
    </w:p>
    <w:p w:rsidR="009B6793" w:rsidRPr="00E03472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>- Прусс Лилию Ивановну, заведующего отделением социальной помощи семье и детям;</w:t>
      </w:r>
    </w:p>
    <w:p w:rsidR="009B6793" w:rsidRPr="00E03472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>- Сухачеву Евгению Геннадьевну, заведующего отделением срочной социальной помощи;</w:t>
      </w:r>
    </w:p>
    <w:p w:rsidR="009B6793" w:rsidRPr="00E03472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>- Сафарян Тамару Владимировну, заведующего отделением социального обслуживания на дому № 1;</w:t>
      </w:r>
    </w:p>
    <w:p w:rsidR="009B6793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>- Трипутину  Елену Александровну, заведующего отделением социального обслуживания на дому №2</w:t>
      </w:r>
      <w:r w:rsidR="00507585">
        <w:rPr>
          <w:rFonts w:ascii="Times New Roman" w:hAnsi="Times New Roman" w:cs="Times New Roman"/>
          <w:color w:val="auto"/>
        </w:rPr>
        <w:t>;</w:t>
      </w:r>
    </w:p>
    <w:p w:rsidR="00507585" w:rsidRPr="00E03472" w:rsidRDefault="00507585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Глухота Ольгу Викторовну, </w:t>
      </w:r>
      <w:proofErr w:type="spellStart"/>
      <w:r>
        <w:rPr>
          <w:rFonts w:ascii="Times New Roman" w:hAnsi="Times New Roman" w:cs="Times New Roman"/>
          <w:color w:val="auto"/>
        </w:rPr>
        <w:t>и.о</w:t>
      </w:r>
      <w:proofErr w:type="spellEnd"/>
      <w:r>
        <w:rPr>
          <w:rFonts w:ascii="Times New Roman" w:hAnsi="Times New Roman" w:cs="Times New Roman"/>
          <w:color w:val="auto"/>
        </w:rPr>
        <w:t>. заведующего социально-реабилитационного отделения для граждан пожилого возраста, инвалидов и детей с ограниченными возможностями.</w:t>
      </w:r>
    </w:p>
    <w:p w:rsidR="009B6793" w:rsidRDefault="00507585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</w:t>
      </w:r>
      <w:r w:rsidR="009B6793" w:rsidRPr="00E03472">
        <w:rPr>
          <w:rFonts w:ascii="Times New Roman" w:hAnsi="Times New Roman" w:cs="Times New Roman"/>
          <w:color w:val="auto"/>
        </w:rPr>
        <w:t xml:space="preserve">.   Заместителю директора </w:t>
      </w:r>
      <w:proofErr w:type="spellStart"/>
      <w:r w:rsidR="009B6793" w:rsidRPr="00E03472">
        <w:rPr>
          <w:rFonts w:ascii="Times New Roman" w:hAnsi="Times New Roman" w:cs="Times New Roman"/>
          <w:color w:val="auto"/>
        </w:rPr>
        <w:t>Скомороховой</w:t>
      </w:r>
      <w:proofErr w:type="spellEnd"/>
      <w:r w:rsidR="009B6793" w:rsidRPr="00E03472">
        <w:rPr>
          <w:rFonts w:ascii="Times New Roman" w:hAnsi="Times New Roman" w:cs="Times New Roman"/>
          <w:color w:val="auto"/>
        </w:rPr>
        <w:t xml:space="preserve"> О.В., заведующим отделениями КГБУ СО «КЦСОН «Каратузский», ознакомить </w:t>
      </w:r>
      <w:r>
        <w:rPr>
          <w:rFonts w:ascii="Times New Roman" w:hAnsi="Times New Roman" w:cs="Times New Roman"/>
          <w:color w:val="auto"/>
        </w:rPr>
        <w:t xml:space="preserve">сотрудников </w:t>
      </w:r>
      <w:r w:rsidR="009B6793" w:rsidRPr="00E03472">
        <w:rPr>
          <w:rFonts w:ascii="Times New Roman" w:hAnsi="Times New Roman" w:cs="Times New Roman"/>
          <w:color w:val="auto"/>
        </w:rPr>
        <w:t>с Антикоррупционной политикой</w:t>
      </w:r>
      <w:r w:rsidR="007C32AA">
        <w:rPr>
          <w:rFonts w:ascii="Times New Roman" w:hAnsi="Times New Roman" w:cs="Times New Roman"/>
          <w:color w:val="auto"/>
        </w:rPr>
        <w:t xml:space="preserve"> под роспись</w:t>
      </w:r>
      <w:r>
        <w:rPr>
          <w:rFonts w:ascii="Times New Roman" w:hAnsi="Times New Roman" w:cs="Times New Roman"/>
          <w:color w:val="auto"/>
        </w:rPr>
        <w:t>,</w:t>
      </w:r>
      <w:r w:rsidR="007C32AA">
        <w:rPr>
          <w:rFonts w:ascii="Times New Roman" w:hAnsi="Times New Roman" w:cs="Times New Roman"/>
          <w:color w:val="auto"/>
        </w:rPr>
        <w:t xml:space="preserve"> а</w:t>
      </w:r>
      <w:r w:rsidR="00FE2378">
        <w:rPr>
          <w:rFonts w:ascii="Times New Roman" w:hAnsi="Times New Roman" w:cs="Times New Roman"/>
          <w:color w:val="auto"/>
        </w:rPr>
        <w:t xml:space="preserve"> </w:t>
      </w:r>
      <w:r w:rsidR="007C32AA">
        <w:rPr>
          <w:rFonts w:ascii="Times New Roman" w:hAnsi="Times New Roman" w:cs="Times New Roman"/>
          <w:color w:val="auto"/>
        </w:rPr>
        <w:t>также</w:t>
      </w:r>
      <w:r>
        <w:rPr>
          <w:rFonts w:ascii="Times New Roman" w:hAnsi="Times New Roman" w:cs="Times New Roman"/>
          <w:color w:val="auto"/>
        </w:rPr>
        <w:t xml:space="preserve"> вручить памятки по уведомлению о склонении к коррупции</w:t>
      </w:r>
      <w:r w:rsidR="009B6793" w:rsidRPr="00E03472">
        <w:rPr>
          <w:rFonts w:ascii="Times New Roman" w:hAnsi="Times New Roman" w:cs="Times New Roman"/>
          <w:color w:val="auto"/>
        </w:rPr>
        <w:t>.</w:t>
      </w:r>
    </w:p>
    <w:p w:rsidR="007C32AA" w:rsidRPr="00E03472" w:rsidRDefault="007C32AA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 Колесниковой Е.В., социальному педагогу разместить </w:t>
      </w:r>
      <w:r w:rsidR="00FE2378">
        <w:rPr>
          <w:rFonts w:ascii="Times New Roman" w:hAnsi="Times New Roman" w:cs="Times New Roman"/>
          <w:color w:val="auto"/>
        </w:rPr>
        <w:t>на официальном сайте учреждения все вышеуказанные локальные акты.</w:t>
      </w:r>
    </w:p>
    <w:p w:rsidR="009B6793" w:rsidRPr="00E03472" w:rsidRDefault="00FE2378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5</w:t>
      </w:r>
      <w:r w:rsidR="009B6793" w:rsidRPr="00E03472">
        <w:rPr>
          <w:rFonts w:ascii="Times New Roman" w:hAnsi="Times New Roman" w:cs="Times New Roman"/>
          <w:color w:val="auto"/>
        </w:rPr>
        <w:t>. </w:t>
      </w:r>
      <w:proofErr w:type="gramStart"/>
      <w:r w:rsidR="009B6793" w:rsidRPr="00E03472">
        <w:rPr>
          <w:rFonts w:ascii="Times New Roman" w:hAnsi="Times New Roman" w:cs="Times New Roman"/>
          <w:color w:val="auto"/>
        </w:rPr>
        <w:t>Контроль за</w:t>
      </w:r>
      <w:proofErr w:type="gramEnd"/>
      <w:r w:rsidR="009B6793" w:rsidRPr="00E03472">
        <w:rPr>
          <w:rFonts w:ascii="Times New Roman" w:hAnsi="Times New Roman" w:cs="Times New Roman"/>
          <w:color w:val="auto"/>
        </w:rPr>
        <w:t xml:space="preserve"> исполнением приказа оставляю за собой.</w:t>
      </w:r>
    </w:p>
    <w:p w:rsidR="009B6793" w:rsidRPr="00E03472" w:rsidRDefault="009B6793" w:rsidP="00F56625">
      <w:pPr>
        <w:pStyle w:val="a4"/>
        <w:tabs>
          <w:tab w:val="left" w:pos="1232"/>
        </w:tabs>
        <w:spacing w:before="0" w:after="0"/>
        <w:ind w:right="-3" w:firstLine="567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 xml:space="preserve">                                          </w:t>
      </w:r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 xml:space="preserve">Директор                                                                                  </w:t>
      </w:r>
      <w:r>
        <w:rPr>
          <w:rFonts w:ascii="Times New Roman" w:hAnsi="Times New Roman" w:cs="Times New Roman"/>
          <w:color w:val="auto"/>
        </w:rPr>
        <w:t xml:space="preserve">                      </w:t>
      </w:r>
      <w:r w:rsidRPr="00E03472">
        <w:rPr>
          <w:rFonts w:ascii="Times New Roman" w:hAnsi="Times New Roman" w:cs="Times New Roman"/>
          <w:color w:val="auto"/>
        </w:rPr>
        <w:t xml:space="preserve">        О.И. </w:t>
      </w:r>
      <w:proofErr w:type="spellStart"/>
      <w:r w:rsidRPr="00E03472">
        <w:rPr>
          <w:rFonts w:ascii="Times New Roman" w:hAnsi="Times New Roman" w:cs="Times New Roman"/>
          <w:color w:val="auto"/>
        </w:rPr>
        <w:t>Крючкова</w:t>
      </w:r>
      <w:proofErr w:type="spellEnd"/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</w:rPr>
      </w:pPr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</w:rPr>
      </w:pPr>
    </w:p>
    <w:p w:rsidR="009B6793" w:rsidRPr="00E03472" w:rsidRDefault="009B6793" w:rsidP="00064B29">
      <w:pPr>
        <w:pStyle w:val="a4"/>
        <w:tabs>
          <w:tab w:val="left" w:pos="1232"/>
        </w:tabs>
        <w:spacing w:before="0" w:after="0"/>
        <w:ind w:right="-3"/>
        <w:jc w:val="both"/>
        <w:rPr>
          <w:rFonts w:ascii="Times New Roman" w:hAnsi="Times New Roman" w:cs="Times New Roman"/>
          <w:color w:val="auto"/>
        </w:rPr>
      </w:pPr>
      <w:r w:rsidRPr="00E03472">
        <w:rPr>
          <w:rFonts w:ascii="Times New Roman" w:hAnsi="Times New Roman" w:cs="Times New Roman"/>
          <w:color w:val="auto"/>
        </w:rPr>
        <w:t xml:space="preserve">С приказом </w:t>
      </w:r>
      <w:proofErr w:type="gramStart"/>
      <w:r w:rsidRPr="00E03472">
        <w:rPr>
          <w:rFonts w:ascii="Times New Roman" w:hAnsi="Times New Roman" w:cs="Times New Roman"/>
          <w:color w:val="auto"/>
        </w:rPr>
        <w:t>ознакомлены</w:t>
      </w:r>
      <w:proofErr w:type="gramEnd"/>
      <w:r w:rsidRPr="00E03472">
        <w:rPr>
          <w:rFonts w:ascii="Times New Roman" w:hAnsi="Times New Roman" w:cs="Times New Roman"/>
          <w:color w:val="auto"/>
        </w:rPr>
        <w:t>:</w:t>
      </w:r>
    </w:p>
    <w:p w:rsidR="009E06BB" w:rsidRDefault="009E06BB" w:rsidP="00507585">
      <w:pPr>
        <w:widowControl w:val="0"/>
        <w:autoSpaceDE w:val="0"/>
        <w:autoSpaceDN w:val="0"/>
        <w:spacing w:line="240" w:lineRule="auto"/>
        <w:contextualSpacing/>
        <w:jc w:val="right"/>
        <w:rPr>
          <w:rFonts w:eastAsia="Times New Roman" w:cs="Times New Roman"/>
          <w:sz w:val="18"/>
          <w:szCs w:val="18"/>
          <w:lang w:eastAsia="ru-RU"/>
        </w:rPr>
      </w:pPr>
    </w:p>
    <w:p w:rsidR="00507585" w:rsidRPr="007A0B1F" w:rsidRDefault="00507585" w:rsidP="00507585">
      <w:pPr>
        <w:widowControl w:val="0"/>
        <w:autoSpaceDE w:val="0"/>
        <w:autoSpaceDN w:val="0"/>
        <w:spacing w:line="240" w:lineRule="auto"/>
        <w:contextualSpacing/>
        <w:jc w:val="right"/>
        <w:rPr>
          <w:rFonts w:eastAsia="Times New Roman" w:cs="Times New Roman"/>
          <w:sz w:val="18"/>
          <w:szCs w:val="18"/>
          <w:lang w:eastAsia="ru-RU"/>
        </w:rPr>
      </w:pPr>
      <w:r>
        <w:rPr>
          <w:rFonts w:eastAsia="Times New Roman" w:cs="Times New Roman"/>
          <w:sz w:val="18"/>
          <w:szCs w:val="18"/>
          <w:lang w:eastAsia="ru-RU"/>
        </w:rPr>
        <w:t>П</w:t>
      </w:r>
      <w:r w:rsidRPr="007A0B1F">
        <w:rPr>
          <w:rFonts w:eastAsia="Times New Roman" w:cs="Times New Roman"/>
          <w:sz w:val="18"/>
          <w:szCs w:val="18"/>
          <w:lang w:eastAsia="ru-RU"/>
        </w:rPr>
        <w:t>риложение 1 к приказу</w:t>
      </w:r>
    </w:p>
    <w:p w:rsidR="00507585" w:rsidRDefault="00F56625" w:rsidP="00507585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spacing w:line="240" w:lineRule="auto"/>
        <w:ind w:left="1429" w:hanging="360"/>
        <w:jc w:val="right"/>
        <w:rPr>
          <w:sz w:val="24"/>
          <w:szCs w:val="24"/>
        </w:rPr>
      </w:pPr>
      <w:r>
        <w:rPr>
          <w:sz w:val="18"/>
          <w:szCs w:val="18"/>
          <w:lang w:eastAsia="ru-RU"/>
        </w:rPr>
        <w:t>от «28</w:t>
      </w:r>
      <w:r w:rsidR="00507585" w:rsidRPr="007A0B1F">
        <w:rPr>
          <w:sz w:val="18"/>
          <w:szCs w:val="18"/>
          <w:lang w:eastAsia="ru-RU"/>
        </w:rPr>
        <w:t>» января 202</w:t>
      </w:r>
      <w:r>
        <w:rPr>
          <w:sz w:val="18"/>
          <w:szCs w:val="18"/>
          <w:lang w:eastAsia="ru-RU"/>
        </w:rPr>
        <w:t>5</w:t>
      </w:r>
      <w:r w:rsidR="00507585" w:rsidRPr="007A0B1F">
        <w:rPr>
          <w:sz w:val="18"/>
          <w:szCs w:val="18"/>
          <w:lang w:eastAsia="ru-RU"/>
        </w:rPr>
        <w:t xml:space="preserve"> г.  № 2</w:t>
      </w:r>
      <w:r>
        <w:rPr>
          <w:sz w:val="18"/>
          <w:szCs w:val="18"/>
          <w:lang w:eastAsia="ru-RU"/>
        </w:rPr>
        <w:t>6</w:t>
      </w:r>
      <w:r w:rsidR="00507585" w:rsidRPr="007A0B1F">
        <w:rPr>
          <w:sz w:val="18"/>
          <w:szCs w:val="18"/>
          <w:lang w:eastAsia="ru-RU"/>
        </w:rPr>
        <w:t>-ОД</w:t>
      </w:r>
    </w:p>
    <w:p w:rsidR="00507585" w:rsidRDefault="00507585" w:rsidP="00507585">
      <w:pPr>
        <w:spacing w:line="240" w:lineRule="auto"/>
        <w:jc w:val="right"/>
        <w:rPr>
          <w:rFonts w:cs="Times New Roman"/>
          <w:b/>
          <w:sz w:val="24"/>
          <w:szCs w:val="24"/>
        </w:rPr>
      </w:pPr>
    </w:p>
    <w:p w:rsidR="00507585" w:rsidRDefault="00507585" w:rsidP="00507585">
      <w:pPr>
        <w:jc w:val="center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>Состав комиссии по противодействию коррупции</w:t>
      </w:r>
    </w:p>
    <w:p w:rsidR="00507585" w:rsidRPr="00E577B5" w:rsidRDefault="00507585" w:rsidP="00507585">
      <w:pPr>
        <w:jc w:val="center"/>
        <w:rPr>
          <w:rFonts w:cs="Times New Roman"/>
          <w:b/>
          <w:sz w:val="24"/>
          <w:szCs w:val="24"/>
        </w:rPr>
      </w:pPr>
      <w:r w:rsidRPr="00E577B5">
        <w:rPr>
          <w:b/>
          <w:sz w:val="24"/>
          <w:szCs w:val="24"/>
        </w:rPr>
        <w:t>КГБУ СО «К</w:t>
      </w:r>
      <w:r>
        <w:rPr>
          <w:b/>
          <w:sz w:val="24"/>
          <w:szCs w:val="24"/>
        </w:rPr>
        <w:t xml:space="preserve">ЦСОН </w:t>
      </w:r>
      <w:r w:rsidRPr="00E577B5">
        <w:rPr>
          <w:b/>
          <w:sz w:val="24"/>
          <w:szCs w:val="24"/>
        </w:rPr>
        <w:t xml:space="preserve">«Каратузский»  </w:t>
      </w:r>
    </w:p>
    <w:p w:rsidR="00507585" w:rsidRDefault="00507585" w:rsidP="00507585">
      <w:pPr>
        <w:jc w:val="both"/>
        <w:rPr>
          <w:rFonts w:cs="Times New Roman"/>
          <w:b/>
          <w:sz w:val="24"/>
          <w:szCs w:val="24"/>
        </w:rPr>
      </w:pPr>
    </w:p>
    <w:p w:rsidR="00507585" w:rsidRPr="00196028" w:rsidRDefault="00507585" w:rsidP="00507585">
      <w:pPr>
        <w:jc w:val="both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>Председат</w:t>
      </w:r>
      <w:r>
        <w:rPr>
          <w:rFonts w:cs="Times New Roman"/>
          <w:b/>
          <w:sz w:val="24"/>
          <w:szCs w:val="24"/>
        </w:rPr>
        <w:t>ел</w:t>
      </w:r>
      <w:r w:rsidRPr="00196028">
        <w:rPr>
          <w:rFonts w:cs="Times New Roman"/>
          <w:b/>
          <w:sz w:val="24"/>
          <w:szCs w:val="24"/>
        </w:rPr>
        <w:t>ь комиссии:</w:t>
      </w:r>
    </w:p>
    <w:p w:rsidR="00507585" w:rsidRPr="00196028" w:rsidRDefault="00507585" w:rsidP="0050758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заместитель д</w:t>
      </w:r>
      <w:r w:rsidRPr="00196028">
        <w:rPr>
          <w:rFonts w:cs="Times New Roman"/>
          <w:sz w:val="24"/>
          <w:szCs w:val="24"/>
        </w:rPr>
        <w:t>иректор</w:t>
      </w:r>
      <w:r>
        <w:rPr>
          <w:rFonts w:cs="Times New Roman"/>
          <w:sz w:val="24"/>
          <w:szCs w:val="24"/>
        </w:rPr>
        <w:t xml:space="preserve">а </w:t>
      </w:r>
      <w:r>
        <w:rPr>
          <w:sz w:val="24"/>
          <w:szCs w:val="24"/>
        </w:rPr>
        <w:t xml:space="preserve"> О.В. Скоморохова</w:t>
      </w:r>
    </w:p>
    <w:p w:rsidR="00507585" w:rsidRPr="00196028" w:rsidRDefault="00507585" w:rsidP="00507585">
      <w:pPr>
        <w:jc w:val="both"/>
        <w:rPr>
          <w:rFonts w:cs="Times New Roman"/>
          <w:b/>
          <w:sz w:val="24"/>
          <w:szCs w:val="24"/>
        </w:rPr>
      </w:pPr>
    </w:p>
    <w:p w:rsidR="00507585" w:rsidRPr="00196028" w:rsidRDefault="00507585" w:rsidP="00507585">
      <w:pPr>
        <w:jc w:val="both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>Заместитель председателя:</w:t>
      </w:r>
    </w:p>
    <w:p w:rsidR="00507585" w:rsidRPr="00A946D3" w:rsidRDefault="00507585" w:rsidP="00507585">
      <w:pPr>
        <w:jc w:val="both"/>
        <w:rPr>
          <w:rFonts w:cs="Times New Roman"/>
          <w:sz w:val="24"/>
          <w:szCs w:val="24"/>
        </w:rPr>
      </w:pPr>
      <w:r w:rsidRPr="00A946D3">
        <w:rPr>
          <w:rFonts w:cs="Times New Roman"/>
          <w:sz w:val="24"/>
          <w:szCs w:val="24"/>
        </w:rPr>
        <w:t xml:space="preserve">Заместитель директора </w:t>
      </w:r>
      <w:r>
        <w:rPr>
          <w:rFonts w:cs="Times New Roman"/>
          <w:sz w:val="24"/>
          <w:szCs w:val="24"/>
        </w:rPr>
        <w:t>С.В. Безхмельницина</w:t>
      </w:r>
    </w:p>
    <w:p w:rsidR="00507585" w:rsidRDefault="00507585" w:rsidP="00507585">
      <w:pPr>
        <w:jc w:val="both"/>
        <w:rPr>
          <w:rFonts w:cs="Times New Roman"/>
          <w:b/>
          <w:sz w:val="24"/>
          <w:szCs w:val="24"/>
        </w:rPr>
      </w:pPr>
    </w:p>
    <w:p w:rsidR="00507585" w:rsidRPr="00196028" w:rsidRDefault="00507585" w:rsidP="00507585">
      <w:pPr>
        <w:jc w:val="both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>Секретарь комиссии:</w:t>
      </w:r>
    </w:p>
    <w:p w:rsidR="00507585" w:rsidRPr="00196028" w:rsidRDefault="00507585" w:rsidP="0050758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Специалист по кадрам  Антинг Т.Л.</w:t>
      </w:r>
    </w:p>
    <w:p w:rsidR="00507585" w:rsidRPr="00196028" w:rsidRDefault="00507585" w:rsidP="00507585">
      <w:pPr>
        <w:jc w:val="both"/>
        <w:rPr>
          <w:rFonts w:cs="Times New Roman"/>
          <w:b/>
          <w:sz w:val="24"/>
          <w:szCs w:val="24"/>
        </w:rPr>
      </w:pPr>
    </w:p>
    <w:p w:rsidR="00507585" w:rsidRPr="001B2C2D" w:rsidRDefault="00507585" w:rsidP="00507585">
      <w:pPr>
        <w:jc w:val="both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>Члены комиссии:</w:t>
      </w:r>
    </w:p>
    <w:p w:rsidR="00507585" w:rsidRPr="0094225D" w:rsidRDefault="00507585" w:rsidP="00507585">
      <w:pPr>
        <w:jc w:val="both"/>
        <w:rPr>
          <w:rFonts w:cs="Times New Roman"/>
          <w:sz w:val="24"/>
          <w:szCs w:val="24"/>
        </w:rPr>
      </w:pPr>
      <w:r w:rsidRPr="00196028">
        <w:rPr>
          <w:rFonts w:cs="Times New Roman"/>
          <w:sz w:val="24"/>
          <w:szCs w:val="24"/>
        </w:rPr>
        <w:t xml:space="preserve">Юрисконсульт </w:t>
      </w:r>
      <w:r>
        <w:rPr>
          <w:rFonts w:cs="Times New Roman"/>
          <w:sz w:val="24"/>
          <w:szCs w:val="24"/>
        </w:rPr>
        <w:t xml:space="preserve"> Кудряшова Д.Е.</w:t>
      </w:r>
    </w:p>
    <w:p w:rsidR="00507585" w:rsidRPr="00FC7F6F" w:rsidRDefault="00507585" w:rsidP="0050758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Экономист </w:t>
      </w:r>
      <w:r>
        <w:rPr>
          <w:rFonts w:cs="Times New Roman"/>
          <w:sz w:val="24"/>
          <w:szCs w:val="24"/>
          <w:lang w:val="en-US"/>
        </w:rPr>
        <w:t>I</w:t>
      </w:r>
      <w:r>
        <w:rPr>
          <w:rFonts w:cs="Times New Roman"/>
          <w:sz w:val="24"/>
          <w:szCs w:val="24"/>
        </w:rPr>
        <w:t xml:space="preserve"> категории </w:t>
      </w:r>
      <w:proofErr w:type="spellStart"/>
      <w:r>
        <w:rPr>
          <w:rFonts w:cs="Times New Roman"/>
          <w:sz w:val="24"/>
          <w:szCs w:val="24"/>
        </w:rPr>
        <w:t>Ядыкина</w:t>
      </w:r>
      <w:proofErr w:type="spellEnd"/>
      <w:r>
        <w:rPr>
          <w:rFonts w:cs="Times New Roman"/>
          <w:sz w:val="24"/>
          <w:szCs w:val="24"/>
        </w:rPr>
        <w:t xml:space="preserve"> М.Л.</w:t>
      </w:r>
    </w:p>
    <w:p w:rsidR="00507585" w:rsidRPr="00196028" w:rsidRDefault="00507585" w:rsidP="0050758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Зав. отделением срочного социального обслуживания Сухачева Е.Г.</w:t>
      </w: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B6793" w:rsidRDefault="009B6793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9E06BB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p w:rsidR="006233A5" w:rsidRPr="00884E38" w:rsidRDefault="006233A5" w:rsidP="006233A5">
      <w:pPr>
        <w:widowControl w:val="0"/>
        <w:autoSpaceDE w:val="0"/>
        <w:autoSpaceDN w:val="0"/>
        <w:spacing w:before="100" w:beforeAutospacing="1" w:after="100" w:afterAutospacing="1" w:line="240" w:lineRule="auto"/>
        <w:ind w:left="1731" w:right="-62"/>
        <w:contextualSpacing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r w:rsidRPr="00884E38">
        <w:rPr>
          <w:rFonts w:eastAsia="Times New Roman" w:cs="Times New Roman"/>
          <w:sz w:val="24"/>
          <w:szCs w:val="24"/>
          <w:lang w:eastAsia="ru-RU"/>
        </w:rPr>
        <w:t>УТВЕРЖДАЮ</w:t>
      </w:r>
    </w:p>
    <w:p w:rsidR="006233A5" w:rsidRDefault="006233A5" w:rsidP="006233A5">
      <w:pPr>
        <w:widowControl w:val="0"/>
        <w:autoSpaceDE w:val="0"/>
        <w:autoSpaceDN w:val="0"/>
        <w:spacing w:before="100" w:beforeAutospacing="1" w:after="100" w:afterAutospacing="1" w:line="240" w:lineRule="auto"/>
        <w:ind w:left="1731" w:right="-62"/>
        <w:contextualSpacing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Д</w:t>
      </w:r>
      <w:r w:rsidRPr="00884E38">
        <w:rPr>
          <w:rFonts w:eastAsia="Times New Roman" w:cs="Times New Roman"/>
          <w:sz w:val="24"/>
          <w:szCs w:val="24"/>
          <w:lang w:eastAsia="ru-RU"/>
        </w:rPr>
        <w:t xml:space="preserve">иректор КГБУ СО </w:t>
      </w:r>
      <w:r>
        <w:rPr>
          <w:rFonts w:eastAsia="Times New Roman" w:cs="Times New Roman"/>
          <w:sz w:val="24"/>
          <w:szCs w:val="24"/>
          <w:lang w:eastAsia="ru-RU"/>
        </w:rPr>
        <w:t>«</w:t>
      </w:r>
      <w:r w:rsidRPr="00884E38">
        <w:rPr>
          <w:rFonts w:eastAsia="Times New Roman" w:cs="Times New Roman"/>
          <w:sz w:val="24"/>
          <w:szCs w:val="24"/>
          <w:lang w:eastAsia="ru-RU"/>
        </w:rPr>
        <w:t>КЦСОН</w:t>
      </w:r>
    </w:p>
    <w:p w:rsidR="006233A5" w:rsidRDefault="006233A5" w:rsidP="006233A5">
      <w:pPr>
        <w:widowControl w:val="0"/>
        <w:autoSpaceDE w:val="0"/>
        <w:autoSpaceDN w:val="0"/>
        <w:spacing w:before="100" w:beforeAutospacing="1" w:after="100" w:afterAutospacing="1" w:line="240" w:lineRule="auto"/>
        <w:ind w:left="1731" w:right="-62"/>
        <w:contextualSpacing/>
        <w:jc w:val="right"/>
        <w:rPr>
          <w:rFonts w:eastAsia="Times New Roman" w:cs="Times New Roman"/>
          <w:sz w:val="24"/>
          <w:szCs w:val="24"/>
          <w:lang w:eastAsia="ru-RU"/>
        </w:rPr>
      </w:pPr>
      <w:r w:rsidRPr="00884E38">
        <w:rPr>
          <w:rFonts w:eastAsia="Times New Roman" w:cs="Times New Roman"/>
          <w:sz w:val="24"/>
          <w:szCs w:val="24"/>
          <w:lang w:eastAsia="ru-RU"/>
        </w:rPr>
        <w:t xml:space="preserve">              «Каратузский»</w:t>
      </w:r>
    </w:p>
    <w:p w:rsidR="006233A5" w:rsidRDefault="006233A5" w:rsidP="006233A5">
      <w:pPr>
        <w:tabs>
          <w:tab w:val="left" w:pos="2460"/>
        </w:tabs>
        <w:jc w:val="right"/>
        <w:rPr>
          <w:rFonts w:cs="Times New Roman"/>
          <w:b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____________О.И.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Крючкова</w:t>
      </w:r>
      <w:proofErr w:type="spellEnd"/>
    </w:p>
    <w:p w:rsidR="006233A5" w:rsidRDefault="006233A5" w:rsidP="009E06BB">
      <w:pPr>
        <w:tabs>
          <w:tab w:val="left" w:pos="2460"/>
        </w:tabs>
        <w:jc w:val="center"/>
        <w:rPr>
          <w:rFonts w:cs="Times New Roman"/>
          <w:b/>
          <w:sz w:val="24"/>
          <w:szCs w:val="24"/>
        </w:rPr>
      </w:pPr>
    </w:p>
    <w:p w:rsidR="009E06BB" w:rsidRPr="00196028" w:rsidRDefault="009E06BB" w:rsidP="009E06BB">
      <w:pPr>
        <w:tabs>
          <w:tab w:val="left" w:pos="2460"/>
        </w:tabs>
        <w:jc w:val="center"/>
        <w:rPr>
          <w:rFonts w:cs="Times New Roman"/>
          <w:b/>
          <w:sz w:val="24"/>
          <w:szCs w:val="24"/>
          <w:u w:val="single"/>
        </w:rPr>
      </w:pPr>
      <w:r w:rsidRPr="00196028">
        <w:rPr>
          <w:rFonts w:cs="Times New Roman"/>
          <w:b/>
          <w:sz w:val="24"/>
          <w:szCs w:val="24"/>
        </w:rPr>
        <w:t>План мероприятий</w:t>
      </w:r>
    </w:p>
    <w:p w:rsidR="009E06BB" w:rsidRPr="00196028" w:rsidRDefault="009E06BB" w:rsidP="009E06BB">
      <w:pPr>
        <w:tabs>
          <w:tab w:val="left" w:pos="2460"/>
        </w:tabs>
        <w:jc w:val="center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 xml:space="preserve">по предупреждению коррупции </w:t>
      </w:r>
    </w:p>
    <w:p w:rsidR="009E06BB" w:rsidRPr="00196028" w:rsidRDefault="009E06BB" w:rsidP="009E06BB">
      <w:pPr>
        <w:tabs>
          <w:tab w:val="left" w:pos="2460"/>
        </w:tabs>
        <w:jc w:val="center"/>
        <w:rPr>
          <w:rFonts w:cs="Times New Roman"/>
          <w:b/>
          <w:sz w:val="24"/>
          <w:szCs w:val="24"/>
        </w:rPr>
      </w:pPr>
      <w:r w:rsidRPr="00196028">
        <w:rPr>
          <w:rFonts w:cs="Times New Roman"/>
          <w:b/>
          <w:sz w:val="24"/>
          <w:szCs w:val="24"/>
        </w:rPr>
        <w:t>на 20</w:t>
      </w:r>
      <w:r>
        <w:rPr>
          <w:rFonts w:cs="Times New Roman"/>
          <w:b/>
          <w:sz w:val="24"/>
          <w:szCs w:val="24"/>
        </w:rPr>
        <w:t>25</w:t>
      </w:r>
      <w:r w:rsidRPr="00196028">
        <w:rPr>
          <w:rFonts w:cs="Times New Roman"/>
          <w:b/>
          <w:sz w:val="24"/>
          <w:szCs w:val="24"/>
        </w:rPr>
        <w:t>-20</w:t>
      </w:r>
      <w:r>
        <w:rPr>
          <w:rFonts w:cs="Times New Roman"/>
          <w:b/>
          <w:sz w:val="24"/>
          <w:szCs w:val="24"/>
        </w:rPr>
        <w:t>26</w:t>
      </w:r>
      <w:r w:rsidRPr="00196028">
        <w:rPr>
          <w:rFonts w:cs="Times New Roman"/>
          <w:b/>
          <w:sz w:val="24"/>
          <w:szCs w:val="24"/>
        </w:rPr>
        <w:t xml:space="preserve"> годы</w:t>
      </w:r>
    </w:p>
    <w:p w:rsidR="009E06BB" w:rsidRPr="00196028" w:rsidRDefault="009E06BB" w:rsidP="009E06BB">
      <w:pPr>
        <w:rPr>
          <w:rFonts w:cs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360"/>
        <w:gridCol w:w="142"/>
        <w:gridCol w:w="283"/>
        <w:gridCol w:w="1701"/>
        <w:gridCol w:w="142"/>
        <w:gridCol w:w="1985"/>
      </w:tblGrid>
      <w:tr w:rsidR="009E06BB" w:rsidRPr="00196028" w:rsidTr="00B06B93">
        <w:tc>
          <w:tcPr>
            <w:tcW w:w="560" w:type="dxa"/>
            <w:shd w:val="clear" w:color="auto" w:fill="auto"/>
          </w:tcPr>
          <w:p w:rsidR="009E06BB" w:rsidRPr="00196028" w:rsidRDefault="009E06BB" w:rsidP="00B06B93">
            <w:pPr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№</w:t>
            </w:r>
          </w:p>
          <w:p w:rsidR="009E06BB" w:rsidRPr="00196028" w:rsidRDefault="009E06BB" w:rsidP="00B06B93">
            <w:pPr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196028">
              <w:rPr>
                <w:rFonts w:cs="Times New Roman"/>
                <w:b/>
                <w:sz w:val="24"/>
                <w:szCs w:val="24"/>
              </w:rPr>
              <w:t>п</w:t>
            </w:r>
            <w:proofErr w:type="gramEnd"/>
            <w:r w:rsidRPr="00196028">
              <w:rPr>
                <w:rFonts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360" w:type="dxa"/>
            <w:shd w:val="clear" w:color="auto" w:fill="auto"/>
          </w:tcPr>
          <w:p w:rsidR="009E06BB" w:rsidRPr="00196028" w:rsidRDefault="009E06BB" w:rsidP="00B06B9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196028" w:rsidRDefault="009E06BB" w:rsidP="00B06B93">
            <w:pPr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196028" w:rsidRDefault="009E06BB" w:rsidP="00B06B93">
            <w:pPr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9E06BB" w:rsidRPr="00196028" w:rsidTr="00B06B93">
        <w:tc>
          <w:tcPr>
            <w:tcW w:w="10173" w:type="dxa"/>
            <w:gridSpan w:val="7"/>
            <w:shd w:val="clear" w:color="auto" w:fill="auto"/>
          </w:tcPr>
          <w:p w:rsidR="009E06BB" w:rsidRPr="00196028" w:rsidRDefault="009E06BB" w:rsidP="00B06B9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6028">
              <w:rPr>
                <w:rFonts w:cs="Times New Roman"/>
                <w:b/>
                <w:sz w:val="24"/>
                <w:szCs w:val="24"/>
              </w:rPr>
              <w:t>1. ОРГАНИЗАЦИОННЫЕ МЕРОПРИЯТИЯ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53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Осуществление мониторинга качества, доступности и эффективности предоставления государственных и социальных услуг гражданам, входящих в компетенцию учреждения 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В течение года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(отчетность </w:t>
            </w:r>
            <w:proofErr w:type="gramStart"/>
            <w:r w:rsidRPr="006117D5">
              <w:rPr>
                <w:rFonts w:cs="Times New Roman"/>
                <w:sz w:val="24"/>
                <w:szCs w:val="24"/>
              </w:rPr>
              <w:t>–е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>жеквартально)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Заведующие отделениями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1.2</w:t>
            </w:r>
          </w:p>
        </w:tc>
        <w:tc>
          <w:tcPr>
            <w:tcW w:w="53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6117D5">
              <w:rPr>
                <w:rFonts w:cs="Times New Roman"/>
                <w:sz w:val="24"/>
                <w:szCs w:val="24"/>
              </w:rPr>
              <w:t>Кон</w:t>
            </w:r>
            <w:r>
              <w:rPr>
                <w:rFonts w:cs="Times New Roman"/>
                <w:sz w:val="24"/>
                <w:szCs w:val="24"/>
              </w:rPr>
              <w:t>троль за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исполнением работниками </w:t>
            </w:r>
            <w:r w:rsidRPr="006117D5">
              <w:rPr>
                <w:rFonts w:cs="Times New Roman"/>
                <w:sz w:val="24"/>
                <w:szCs w:val="24"/>
              </w:rPr>
              <w:t>учреждения должностных обязанностей и их соответствием объему фактически реализуемых учреждением полномочий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Директор учреждения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1.3</w:t>
            </w:r>
          </w:p>
        </w:tc>
        <w:tc>
          <w:tcPr>
            <w:tcW w:w="5360" w:type="dxa"/>
            <w:shd w:val="clear" w:color="auto" w:fill="auto"/>
          </w:tcPr>
          <w:p w:rsidR="009E06BB" w:rsidRPr="006117D5" w:rsidRDefault="009E06BB" w:rsidP="00B06B93">
            <w:pPr>
              <w:tabs>
                <w:tab w:val="left" w:pos="1380"/>
              </w:tabs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Осуществление антикоррупционной экспертизы издаваемых в учреждении приказов и локальных нормативных правовых актов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Юрисконсульт 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1.4</w:t>
            </w:r>
          </w:p>
        </w:tc>
        <w:tc>
          <w:tcPr>
            <w:tcW w:w="5360" w:type="dxa"/>
            <w:shd w:val="clear" w:color="auto" w:fill="auto"/>
          </w:tcPr>
          <w:p w:rsidR="009E06BB" w:rsidRPr="006117D5" w:rsidRDefault="009E06BB" w:rsidP="00B06B93">
            <w:pPr>
              <w:tabs>
                <w:tab w:val="left" w:pos="1380"/>
              </w:tabs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Анализ трудовых обязанностей работников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Заведующие отделениями</w:t>
            </w:r>
          </w:p>
        </w:tc>
      </w:tr>
      <w:tr w:rsidR="009E06BB" w:rsidRPr="006117D5" w:rsidTr="00B06B93">
        <w:tc>
          <w:tcPr>
            <w:tcW w:w="10173" w:type="dxa"/>
            <w:gridSpan w:val="7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b/>
                <w:sz w:val="24"/>
                <w:szCs w:val="24"/>
                <w:lang w:val="en-US"/>
              </w:rPr>
              <w:t>II</w:t>
            </w:r>
            <w:r w:rsidRPr="006117D5">
              <w:rPr>
                <w:rFonts w:cs="Times New Roman"/>
                <w:b/>
                <w:sz w:val="24"/>
                <w:szCs w:val="24"/>
              </w:rPr>
              <w:t xml:space="preserve">. МЕРОПРИЯТИЯ ПО СОВЕРШЕНСТВОВАНИЮ ПРОФЕССИОНАЛЬНОГО </w:t>
            </w:r>
            <w:r w:rsidRPr="006117D5">
              <w:rPr>
                <w:rFonts w:cs="Times New Roman"/>
                <w:b/>
                <w:sz w:val="24"/>
                <w:szCs w:val="24"/>
              </w:rPr>
              <w:lastRenderedPageBreak/>
              <w:t xml:space="preserve">УРОВНЯ И АНТИКОРРУПЦИОННОМУ ВОСПИТАНИЮ 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53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Ознакомление с законодательством по вопросам противодействия коррупции 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Юрисконсульт 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2.2</w:t>
            </w:r>
          </w:p>
        </w:tc>
        <w:tc>
          <w:tcPr>
            <w:tcW w:w="53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6117D5">
              <w:rPr>
                <w:rFonts w:cs="Times New Roman"/>
                <w:sz w:val="24"/>
                <w:szCs w:val="24"/>
              </w:rPr>
              <w:t>Контроль за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 xml:space="preserve"> соблюдением работниками учреждения стандартов антикоррупционного поведения, содержащихся в кодексе этики и служебного поведения, а также контроль за исполнением работниками учреждения трудовых обязанностей, исполнение которых связано с коррупционными рисками.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Директор учреждения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2.3</w:t>
            </w:r>
          </w:p>
        </w:tc>
        <w:tc>
          <w:tcPr>
            <w:tcW w:w="53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Анализ уровня профессиональной подготовки работников учреждения и осуществление мероприятий по повышению их квалификации и профессиональной подготовки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Методист</w:t>
            </w:r>
          </w:p>
        </w:tc>
      </w:tr>
      <w:tr w:rsidR="009E06BB" w:rsidRPr="006117D5" w:rsidTr="00B06B93">
        <w:tc>
          <w:tcPr>
            <w:tcW w:w="10173" w:type="dxa"/>
            <w:gridSpan w:val="7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b/>
                <w:sz w:val="24"/>
                <w:szCs w:val="24"/>
                <w:lang w:val="en-US"/>
              </w:rPr>
              <w:t>III</w:t>
            </w:r>
            <w:r w:rsidRPr="006117D5">
              <w:rPr>
                <w:rFonts w:cs="Times New Roman"/>
                <w:b/>
                <w:sz w:val="24"/>
                <w:szCs w:val="24"/>
              </w:rPr>
              <w:t>. СОВЕРШЕНСВОВАНИЕ ДЕЯТЕЛЬНОСТИ В СФЕРЕ ЗАКУПОК ДЛЯ ГОСУДАРСТВЕННЫХ НУЖДИ ЭФФЕКТИВНОГО РАСХОДОВАНИЯ БЮДЖЕТНЫХ СРЕДСТВ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3.1</w:t>
            </w:r>
          </w:p>
        </w:tc>
        <w:tc>
          <w:tcPr>
            <w:tcW w:w="5502" w:type="dxa"/>
            <w:gridSpan w:val="2"/>
            <w:shd w:val="clear" w:color="auto" w:fill="auto"/>
          </w:tcPr>
          <w:p w:rsidR="009E06BB" w:rsidRPr="006117D5" w:rsidRDefault="009E06BB" w:rsidP="00B06B93">
            <w:pPr>
              <w:tabs>
                <w:tab w:val="left" w:pos="1380"/>
              </w:tabs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Ежегодный анализ расходования бюджетных средств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9E06BB" w:rsidRPr="006117D5" w:rsidRDefault="009E06BB" w:rsidP="00B06B93">
            <w:pPr>
              <w:tabs>
                <w:tab w:val="left" w:pos="1380"/>
              </w:tabs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Экономист 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3.2</w:t>
            </w:r>
          </w:p>
        </w:tc>
        <w:tc>
          <w:tcPr>
            <w:tcW w:w="5502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Обеспечение внутреннего </w:t>
            </w:r>
            <w:proofErr w:type="gramStart"/>
            <w:r w:rsidRPr="006117D5">
              <w:rPr>
                <w:rFonts w:cs="Times New Roman"/>
                <w:sz w:val="24"/>
                <w:szCs w:val="24"/>
              </w:rPr>
              <w:t>контроля за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 xml:space="preserve"> исполнением контрактных обязательств, прозрачностью процедур в сфере закупок для государственных и муниципальных  нужд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Директор учреждения,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Юрисконсульт 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3.3</w:t>
            </w:r>
          </w:p>
        </w:tc>
        <w:tc>
          <w:tcPr>
            <w:tcW w:w="5502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Проведение анализа эффективности использования бюджетных средств 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Директор,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Экономист 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3.4</w:t>
            </w:r>
          </w:p>
        </w:tc>
        <w:tc>
          <w:tcPr>
            <w:tcW w:w="5502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Осуществление внутреннего </w:t>
            </w:r>
            <w:proofErr w:type="gramStart"/>
            <w:r w:rsidRPr="006117D5">
              <w:rPr>
                <w:rFonts w:cs="Times New Roman"/>
                <w:sz w:val="24"/>
                <w:szCs w:val="24"/>
              </w:rPr>
              <w:t>контроля за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 xml:space="preserve"> исполнением  публичных обязательств по предоставлению мер социальной поддержки и социальному обслуживанию населения.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Заместители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директора 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10173" w:type="dxa"/>
            <w:gridSpan w:val="7"/>
            <w:shd w:val="clear" w:color="auto" w:fill="auto"/>
          </w:tcPr>
          <w:p w:rsidR="009E06BB" w:rsidRDefault="009E06BB" w:rsidP="00B06B93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9E06BB" w:rsidRPr="006117D5" w:rsidRDefault="009E06BB" w:rsidP="00B06B93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b/>
                <w:sz w:val="24"/>
                <w:szCs w:val="24"/>
                <w:lang w:val="en-US"/>
              </w:rPr>
              <w:t>IV</w:t>
            </w:r>
            <w:r w:rsidRPr="006117D5">
              <w:rPr>
                <w:rFonts w:cs="Times New Roman"/>
                <w:b/>
                <w:sz w:val="24"/>
                <w:szCs w:val="24"/>
              </w:rPr>
              <w:t>. МЕРОПРИЯТИЯ ПО ОБЕСПЕЧЕНИЮ ПРОЗРАЧНОСТИ И ОТКРЫТОСТИ ДЕЯТЕЛЬНОСИ УЧРЕЖДЕНИЯ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4.1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Контроль за размещением   на официальном сайте учреждения информац</w:t>
            </w:r>
            <w:proofErr w:type="gramStart"/>
            <w:r w:rsidRPr="006117D5">
              <w:rPr>
                <w:rFonts w:cs="Times New Roman"/>
                <w:sz w:val="24"/>
                <w:szCs w:val="24"/>
              </w:rPr>
              <w:t>ии о е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>го деятельности.</w:t>
            </w:r>
          </w:p>
        </w:tc>
        <w:tc>
          <w:tcPr>
            <w:tcW w:w="1701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Заместители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директора 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4.2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Обобщение и регулярный анализ писем, жалоб, заявлений и иных обращений граждан и организаций на предмет наличия в них сведений о коррупционных нарушениях со стороны работников учреждения.</w:t>
            </w:r>
          </w:p>
        </w:tc>
        <w:tc>
          <w:tcPr>
            <w:tcW w:w="1701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Юрисконсульт 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10173" w:type="dxa"/>
            <w:gridSpan w:val="7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b/>
                <w:sz w:val="24"/>
                <w:szCs w:val="24"/>
                <w:lang w:val="en-US"/>
              </w:rPr>
              <w:t>V</w:t>
            </w:r>
            <w:r w:rsidRPr="006117D5">
              <w:rPr>
                <w:rFonts w:cs="Times New Roman"/>
                <w:b/>
                <w:sz w:val="24"/>
                <w:szCs w:val="24"/>
              </w:rPr>
              <w:t xml:space="preserve">. МЕРОПРИЯТИЯ ПО КОНТРОЛЮ ЗА СОБЛЮДЕНИЕМ РАБОТНИКАМИ УЧРЕЖДЕНИЯ ТРЕБОВАНИЙ СТАНДАРТОВ АНТИКОРРУПЦИОННОГО ПОВЕДЕНИЯ 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5.1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6117D5">
              <w:rPr>
                <w:rFonts w:cs="Times New Roman"/>
                <w:sz w:val="24"/>
                <w:szCs w:val="24"/>
              </w:rPr>
              <w:t>контроля за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 xml:space="preserve"> соблюдением работниками учреждения положений Кодекса этики и требований к служебному поведению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1985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Директор, заместители директора,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заведующие отделениями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5.2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Предоставление в установленном порядке в Министерство социальной политики населения Красноярского края директором учреждения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членов своей семьи.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до 30 апреля года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6117D5">
              <w:rPr>
                <w:rFonts w:cs="Times New Roman"/>
                <w:sz w:val="24"/>
                <w:szCs w:val="24"/>
              </w:rPr>
              <w:t xml:space="preserve"> следующего за </w:t>
            </w:r>
            <w:proofErr w:type="gramStart"/>
            <w:r w:rsidRPr="006117D5">
              <w:rPr>
                <w:rFonts w:cs="Times New Roman"/>
                <w:sz w:val="24"/>
                <w:szCs w:val="24"/>
              </w:rPr>
              <w:t>отчётным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Директор учреждения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5.3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Ежегодное заполнение работниками  Декларации </w:t>
            </w:r>
            <w:r w:rsidRPr="006117D5">
              <w:rPr>
                <w:rFonts w:cs="Times New Roman"/>
                <w:sz w:val="24"/>
                <w:szCs w:val="24"/>
              </w:rPr>
              <w:lastRenderedPageBreak/>
              <w:t xml:space="preserve">конфликта интересов в целях предупреждения </w:t>
            </w:r>
            <w:r>
              <w:rPr>
                <w:rFonts w:cs="Times New Roman"/>
                <w:sz w:val="24"/>
                <w:szCs w:val="24"/>
              </w:rPr>
              <w:t>его</w:t>
            </w:r>
            <w:r w:rsidRPr="006117D5">
              <w:rPr>
                <w:rFonts w:cs="Times New Roman"/>
                <w:sz w:val="24"/>
                <w:szCs w:val="24"/>
              </w:rPr>
              <w:t xml:space="preserve"> появления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lastRenderedPageBreak/>
              <w:t xml:space="preserve">Ежегодно в </w:t>
            </w:r>
            <w:r w:rsidRPr="006117D5">
              <w:rPr>
                <w:rFonts w:cs="Times New Roman"/>
                <w:sz w:val="24"/>
                <w:szCs w:val="24"/>
              </w:rPr>
              <w:lastRenderedPageBreak/>
              <w:t>течени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6117D5">
              <w:rPr>
                <w:rFonts w:cs="Times New Roman"/>
                <w:sz w:val="24"/>
                <w:szCs w:val="24"/>
              </w:rPr>
              <w:t xml:space="preserve"> 1 квартала</w:t>
            </w:r>
          </w:p>
        </w:tc>
        <w:tc>
          <w:tcPr>
            <w:tcW w:w="1985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Специалисты </w:t>
            </w:r>
            <w:r>
              <w:rPr>
                <w:rFonts w:cs="Times New Roman"/>
                <w:sz w:val="24"/>
                <w:szCs w:val="24"/>
              </w:rPr>
              <w:lastRenderedPageBreak/>
              <w:t>учреждения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6117D5">
              <w:rPr>
                <w:rFonts w:cs="Times New Roman"/>
                <w:sz w:val="24"/>
                <w:szCs w:val="24"/>
              </w:rPr>
              <w:t>Контроль за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 xml:space="preserve"> соблюдением положений ст.575 Гражданского кодекса Российской Федерации, устанавливающей запрет на дарение.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1985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Директор учреждения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9E06BB" w:rsidRPr="006117D5" w:rsidTr="00B06B93">
        <w:tc>
          <w:tcPr>
            <w:tcW w:w="10173" w:type="dxa"/>
            <w:gridSpan w:val="7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b/>
                <w:sz w:val="24"/>
                <w:szCs w:val="24"/>
                <w:lang w:val="en-US"/>
              </w:rPr>
              <w:t>VI</w:t>
            </w:r>
            <w:r w:rsidRPr="006117D5">
              <w:rPr>
                <w:rFonts w:cs="Times New Roman"/>
                <w:b/>
                <w:sz w:val="24"/>
                <w:szCs w:val="24"/>
              </w:rPr>
              <w:t>. МЕРОПРИЯТИЯ ПО ПРОТИВОДЕЙСТВИЮ «БЫТОВОЙ КОРРУПЦИИ»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6.1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Проведение анкетирования граждан по оценке качества оказания учреждением государственных и социальных услуг с включением вопросов, касающихся «бытовой коррупции»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Постоянно в течение года (отчетность </w:t>
            </w:r>
            <w:proofErr w:type="gramStart"/>
            <w:r w:rsidRPr="006117D5">
              <w:rPr>
                <w:rFonts w:cs="Times New Roman"/>
                <w:sz w:val="24"/>
                <w:szCs w:val="24"/>
              </w:rPr>
              <w:t>–е</w:t>
            </w:r>
            <w:proofErr w:type="gramEnd"/>
            <w:r w:rsidRPr="006117D5">
              <w:rPr>
                <w:rFonts w:cs="Times New Roman"/>
                <w:sz w:val="24"/>
                <w:szCs w:val="24"/>
              </w:rPr>
              <w:t>жеквартально)</w:t>
            </w:r>
          </w:p>
        </w:tc>
        <w:tc>
          <w:tcPr>
            <w:tcW w:w="1985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Заведующие отделениями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6.2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Информирование граждан об их правах на получение мер социальной поддержки, изменениях действующего законодательства через средства массовой информации.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Постоянно в течение года</w:t>
            </w:r>
          </w:p>
        </w:tc>
        <w:tc>
          <w:tcPr>
            <w:tcW w:w="1985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Специалисты учреждения</w:t>
            </w:r>
          </w:p>
        </w:tc>
      </w:tr>
      <w:tr w:rsidR="009E06BB" w:rsidRPr="006117D5" w:rsidTr="00B06B93">
        <w:tc>
          <w:tcPr>
            <w:tcW w:w="560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6.3</w:t>
            </w:r>
          </w:p>
        </w:tc>
        <w:tc>
          <w:tcPr>
            <w:tcW w:w="5785" w:type="dxa"/>
            <w:gridSpan w:val="3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Оказание бесплатной юридической помощи гражданам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 xml:space="preserve">Постоянно в течение года </w:t>
            </w:r>
          </w:p>
        </w:tc>
        <w:tc>
          <w:tcPr>
            <w:tcW w:w="1985" w:type="dxa"/>
            <w:shd w:val="clear" w:color="auto" w:fill="auto"/>
          </w:tcPr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6117D5">
              <w:rPr>
                <w:rFonts w:cs="Times New Roman"/>
                <w:sz w:val="24"/>
                <w:szCs w:val="24"/>
              </w:rPr>
              <w:t>Юрисконсульт отделения срочного социального обслуживания</w:t>
            </w:r>
          </w:p>
          <w:p w:rsidR="009E06BB" w:rsidRPr="006117D5" w:rsidRDefault="009E06BB" w:rsidP="00B06B93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9E06BB" w:rsidRPr="006117D5" w:rsidRDefault="009E06BB" w:rsidP="00491CF7">
      <w:pPr>
        <w:ind w:firstLine="2430"/>
        <w:jc w:val="center"/>
        <w:rPr>
          <w:rFonts w:cs="Times New Roman"/>
          <w:sz w:val="20"/>
          <w:szCs w:val="20"/>
        </w:rPr>
      </w:pPr>
    </w:p>
    <w:sectPr w:rsidR="009E06BB" w:rsidRPr="006117D5" w:rsidSect="00475AC3">
      <w:headerReference w:type="default" r:id="rId12"/>
      <w:footerReference w:type="default" r:id="rId13"/>
      <w:pgSz w:w="11906" w:h="16838"/>
      <w:pgMar w:top="426" w:right="566" w:bottom="709" w:left="851" w:header="708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EFB" w:rsidRDefault="00851EFB">
      <w:pPr>
        <w:spacing w:line="240" w:lineRule="auto"/>
      </w:pPr>
      <w:r>
        <w:separator/>
      </w:r>
    </w:p>
  </w:endnote>
  <w:endnote w:type="continuationSeparator" w:id="0">
    <w:p w:rsidR="00851EFB" w:rsidRDefault="00851E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23927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B06B93" w:rsidRPr="009B6793" w:rsidRDefault="00B06B93">
        <w:pPr>
          <w:pStyle w:val="a9"/>
          <w:jc w:val="center"/>
          <w:rPr>
            <w:sz w:val="18"/>
            <w:szCs w:val="18"/>
          </w:rPr>
        </w:pPr>
        <w:r w:rsidRPr="009B6793">
          <w:rPr>
            <w:sz w:val="18"/>
            <w:szCs w:val="18"/>
          </w:rPr>
          <w:fldChar w:fldCharType="begin"/>
        </w:r>
        <w:r w:rsidRPr="009B6793">
          <w:rPr>
            <w:sz w:val="18"/>
            <w:szCs w:val="18"/>
          </w:rPr>
          <w:instrText>PAGE   \* MERGEFORMAT</w:instrText>
        </w:r>
        <w:r w:rsidRPr="009B6793">
          <w:rPr>
            <w:sz w:val="18"/>
            <w:szCs w:val="18"/>
          </w:rPr>
          <w:fldChar w:fldCharType="separate"/>
        </w:r>
        <w:r w:rsidR="007C163F">
          <w:rPr>
            <w:noProof/>
            <w:sz w:val="18"/>
            <w:szCs w:val="18"/>
          </w:rPr>
          <w:t>9</w:t>
        </w:r>
        <w:r w:rsidRPr="009B6793">
          <w:rPr>
            <w:sz w:val="18"/>
            <w:szCs w:val="18"/>
          </w:rPr>
          <w:fldChar w:fldCharType="end"/>
        </w:r>
      </w:p>
    </w:sdtContent>
  </w:sdt>
  <w:p w:rsidR="00B06B93" w:rsidRPr="006B7BEF" w:rsidRDefault="00B06B93" w:rsidP="00884E38">
    <w:pPr>
      <w:pStyle w:val="a9"/>
      <w:ind w:firstLine="0"/>
      <w:rPr>
        <w:rFonts w:cs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EFB" w:rsidRDefault="00851EFB">
      <w:pPr>
        <w:spacing w:line="240" w:lineRule="auto"/>
      </w:pPr>
      <w:r>
        <w:separator/>
      </w:r>
    </w:p>
  </w:footnote>
  <w:footnote w:type="continuationSeparator" w:id="0">
    <w:p w:rsidR="00851EFB" w:rsidRDefault="00851E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B93" w:rsidRPr="00AC7713" w:rsidRDefault="00B06B93" w:rsidP="00884E38">
    <w:pPr>
      <w:pStyle w:val="a7"/>
      <w:tabs>
        <w:tab w:val="clear" w:pos="9355"/>
        <w:tab w:val="right" w:pos="9214"/>
      </w:tabs>
      <w:ind w:firstLine="0"/>
      <w:jc w:val="center"/>
      <w:rPr>
        <w:rFonts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3A8719E"/>
    <w:multiLevelType w:val="multilevel"/>
    <w:tmpl w:val="275A018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08EC669E"/>
    <w:multiLevelType w:val="multilevel"/>
    <w:tmpl w:val="8D183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68656F1"/>
    <w:multiLevelType w:val="multilevel"/>
    <w:tmpl w:val="4D22871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63E51A0B"/>
    <w:multiLevelType w:val="multilevel"/>
    <w:tmpl w:val="ACAEFB8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742756A1"/>
    <w:multiLevelType w:val="hybridMultilevel"/>
    <w:tmpl w:val="BF3E4184"/>
    <w:lvl w:ilvl="0" w:tplc="09F2FB20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576031E"/>
    <w:multiLevelType w:val="multilevel"/>
    <w:tmpl w:val="275A018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>
    <w:nsid w:val="7DD22D64"/>
    <w:multiLevelType w:val="multilevel"/>
    <w:tmpl w:val="414C6FC0"/>
    <w:lvl w:ilvl="0">
      <w:start w:val="4"/>
      <w:numFmt w:val="decimal"/>
      <w:lvlText w:val="%1."/>
      <w:lvlJc w:val="left"/>
      <w:pPr>
        <w:ind w:left="540" w:hanging="54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color w:val="000000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color w:val="000000"/>
      </w:rPr>
    </w:lvl>
  </w:abstractNum>
  <w:num w:numId="1">
    <w:abstractNumId w:val="9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050"/>
    <w:rsid w:val="00040769"/>
    <w:rsid w:val="00064B29"/>
    <w:rsid w:val="000C21B1"/>
    <w:rsid w:val="000E4890"/>
    <w:rsid w:val="001107F8"/>
    <w:rsid w:val="00152531"/>
    <w:rsid w:val="00163985"/>
    <w:rsid w:val="00196028"/>
    <w:rsid w:val="001B2C2D"/>
    <w:rsid w:val="001E5F20"/>
    <w:rsid w:val="0023490A"/>
    <w:rsid w:val="00265B4A"/>
    <w:rsid w:val="00274AAF"/>
    <w:rsid w:val="00297850"/>
    <w:rsid w:val="002C3D27"/>
    <w:rsid w:val="002C452F"/>
    <w:rsid w:val="00314CF9"/>
    <w:rsid w:val="00346DE4"/>
    <w:rsid w:val="003951CD"/>
    <w:rsid w:val="003C79CC"/>
    <w:rsid w:val="00406E9B"/>
    <w:rsid w:val="00412C7D"/>
    <w:rsid w:val="00417173"/>
    <w:rsid w:val="00446D69"/>
    <w:rsid w:val="00475AC3"/>
    <w:rsid w:val="00491CF7"/>
    <w:rsid w:val="004E1806"/>
    <w:rsid w:val="00507585"/>
    <w:rsid w:val="00515D85"/>
    <w:rsid w:val="00581597"/>
    <w:rsid w:val="005A12A9"/>
    <w:rsid w:val="005E5843"/>
    <w:rsid w:val="006117D5"/>
    <w:rsid w:val="006233A5"/>
    <w:rsid w:val="00665759"/>
    <w:rsid w:val="00683732"/>
    <w:rsid w:val="006B7EBF"/>
    <w:rsid w:val="00702465"/>
    <w:rsid w:val="00724DB6"/>
    <w:rsid w:val="00737AD6"/>
    <w:rsid w:val="00740DA7"/>
    <w:rsid w:val="007A0B1F"/>
    <w:rsid w:val="007B653F"/>
    <w:rsid w:val="007C163F"/>
    <w:rsid w:val="007C32AA"/>
    <w:rsid w:val="007C4D8E"/>
    <w:rsid w:val="008359EA"/>
    <w:rsid w:val="00851EFB"/>
    <w:rsid w:val="00884E38"/>
    <w:rsid w:val="00941050"/>
    <w:rsid w:val="0094225D"/>
    <w:rsid w:val="00961B53"/>
    <w:rsid w:val="009810BF"/>
    <w:rsid w:val="009A4990"/>
    <w:rsid w:val="009B6793"/>
    <w:rsid w:val="009E06BB"/>
    <w:rsid w:val="00A21FB8"/>
    <w:rsid w:val="00A946D3"/>
    <w:rsid w:val="00AF44AA"/>
    <w:rsid w:val="00B06B93"/>
    <w:rsid w:val="00B21E91"/>
    <w:rsid w:val="00B6504C"/>
    <w:rsid w:val="00BA7468"/>
    <w:rsid w:val="00BA79D3"/>
    <w:rsid w:val="00BD63A3"/>
    <w:rsid w:val="00BD7C81"/>
    <w:rsid w:val="00C51292"/>
    <w:rsid w:val="00CA6973"/>
    <w:rsid w:val="00CC2699"/>
    <w:rsid w:val="00CF150C"/>
    <w:rsid w:val="00D70353"/>
    <w:rsid w:val="00DD74B3"/>
    <w:rsid w:val="00E03472"/>
    <w:rsid w:val="00E577B5"/>
    <w:rsid w:val="00E638FC"/>
    <w:rsid w:val="00E83D12"/>
    <w:rsid w:val="00F055AE"/>
    <w:rsid w:val="00F334AF"/>
    <w:rsid w:val="00F56625"/>
    <w:rsid w:val="00F6062F"/>
    <w:rsid w:val="00FB51A2"/>
    <w:rsid w:val="00FB6641"/>
    <w:rsid w:val="00FC7F6F"/>
    <w:rsid w:val="00FD13F5"/>
    <w:rsid w:val="00FE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33A5"/>
    <w:pPr>
      <w:spacing w:after="0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qFormat/>
    <w:rsid w:val="00491CF7"/>
    <w:pPr>
      <w:keepNext/>
      <w:spacing w:line="240" w:lineRule="auto"/>
      <w:jc w:val="center"/>
      <w:outlineLvl w:val="0"/>
    </w:pPr>
    <w:rPr>
      <w:rFonts w:eastAsia="Times New Roman" w:cs="Times New Roman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rsid w:val="00491CF7"/>
    <w:pPr>
      <w:suppressAutoHyphens/>
      <w:spacing w:before="40" w:after="4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491CF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491CF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16">
    <w:name w:val="s_16"/>
    <w:basedOn w:val="a0"/>
    <w:uiPriority w:val="99"/>
    <w:rsid w:val="00491CF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491CF7"/>
    <w:pPr>
      <w:spacing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a">
    <w:name w:val="_Пункт"/>
    <w:basedOn w:val="a0"/>
    <w:rsid w:val="00491CF7"/>
    <w:pPr>
      <w:numPr>
        <w:numId w:val="3"/>
      </w:numPr>
      <w:tabs>
        <w:tab w:val="left" w:pos="567"/>
        <w:tab w:val="left" w:pos="1276"/>
      </w:tabs>
      <w:autoSpaceDE w:val="0"/>
      <w:autoSpaceDN w:val="0"/>
      <w:adjustRightInd w:val="0"/>
      <w:jc w:val="both"/>
    </w:pPr>
    <w:rPr>
      <w:rFonts w:eastAsia="Times New Roman" w:cs="Times New Roman"/>
      <w:kern w:val="26"/>
      <w:szCs w:val="28"/>
    </w:rPr>
  </w:style>
  <w:style w:type="paragraph" w:styleId="a7">
    <w:name w:val="header"/>
    <w:basedOn w:val="a0"/>
    <w:link w:val="a8"/>
    <w:uiPriority w:val="99"/>
    <w:rsid w:val="00491CF7"/>
    <w:pPr>
      <w:tabs>
        <w:tab w:val="center" w:pos="4677"/>
        <w:tab w:val="right" w:pos="9355"/>
      </w:tabs>
      <w:spacing w:line="240" w:lineRule="auto"/>
      <w:ind w:firstLine="709"/>
    </w:pPr>
    <w:rPr>
      <w:rFonts w:eastAsia="Times New Roman" w:cs="Calibri"/>
    </w:rPr>
  </w:style>
  <w:style w:type="character" w:customStyle="1" w:styleId="a8">
    <w:name w:val="Верхний колонтитул Знак"/>
    <w:basedOn w:val="a1"/>
    <w:link w:val="a7"/>
    <w:uiPriority w:val="99"/>
    <w:rsid w:val="00491CF7"/>
    <w:rPr>
      <w:rFonts w:ascii="Times New Roman" w:eastAsia="Times New Roman" w:hAnsi="Times New Roman" w:cs="Calibri"/>
      <w:sz w:val="28"/>
    </w:rPr>
  </w:style>
  <w:style w:type="paragraph" w:styleId="a9">
    <w:name w:val="footer"/>
    <w:basedOn w:val="a0"/>
    <w:link w:val="aa"/>
    <w:uiPriority w:val="99"/>
    <w:unhideWhenUsed/>
    <w:rsid w:val="00491CF7"/>
    <w:pPr>
      <w:tabs>
        <w:tab w:val="center" w:pos="4677"/>
        <w:tab w:val="right" w:pos="9355"/>
      </w:tabs>
      <w:spacing w:line="240" w:lineRule="auto"/>
      <w:ind w:firstLine="709"/>
    </w:pPr>
    <w:rPr>
      <w:rFonts w:eastAsia="Times New Roman" w:cs="Calibri"/>
    </w:rPr>
  </w:style>
  <w:style w:type="character" w:customStyle="1" w:styleId="aa">
    <w:name w:val="Нижний колонтитул Знак"/>
    <w:basedOn w:val="a1"/>
    <w:link w:val="a9"/>
    <w:uiPriority w:val="99"/>
    <w:rsid w:val="00491CF7"/>
    <w:rPr>
      <w:rFonts w:ascii="Times New Roman" w:eastAsia="Times New Roman" w:hAnsi="Times New Roman" w:cs="Calibri"/>
      <w:sz w:val="28"/>
    </w:rPr>
  </w:style>
  <w:style w:type="paragraph" w:styleId="ab">
    <w:name w:val="caption"/>
    <w:basedOn w:val="a0"/>
    <w:next w:val="a0"/>
    <w:qFormat/>
    <w:rsid w:val="00491CF7"/>
    <w:pPr>
      <w:widowControl w:val="0"/>
      <w:autoSpaceDE w:val="0"/>
      <w:autoSpaceDN w:val="0"/>
      <w:adjustRightInd w:val="0"/>
      <w:spacing w:line="240" w:lineRule="auto"/>
    </w:pPr>
    <w:rPr>
      <w:rFonts w:eastAsia="Calibri" w:cs="Times New Roman"/>
      <w:b/>
      <w:bCs/>
      <w:sz w:val="20"/>
      <w:szCs w:val="20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BA74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BA746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A69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33A5"/>
    <w:pPr>
      <w:spacing w:after="0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qFormat/>
    <w:rsid w:val="00491CF7"/>
    <w:pPr>
      <w:keepNext/>
      <w:spacing w:line="240" w:lineRule="auto"/>
      <w:jc w:val="center"/>
      <w:outlineLvl w:val="0"/>
    </w:pPr>
    <w:rPr>
      <w:rFonts w:eastAsia="Times New Roman" w:cs="Times New Roman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rsid w:val="00491CF7"/>
    <w:pPr>
      <w:suppressAutoHyphens/>
      <w:spacing w:before="40" w:after="4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491CF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491CF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16">
    <w:name w:val="s_16"/>
    <w:basedOn w:val="a0"/>
    <w:uiPriority w:val="99"/>
    <w:rsid w:val="00491CF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491CF7"/>
    <w:pPr>
      <w:spacing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a">
    <w:name w:val="_Пункт"/>
    <w:basedOn w:val="a0"/>
    <w:rsid w:val="00491CF7"/>
    <w:pPr>
      <w:numPr>
        <w:numId w:val="3"/>
      </w:numPr>
      <w:tabs>
        <w:tab w:val="left" w:pos="567"/>
        <w:tab w:val="left" w:pos="1276"/>
      </w:tabs>
      <w:autoSpaceDE w:val="0"/>
      <w:autoSpaceDN w:val="0"/>
      <w:adjustRightInd w:val="0"/>
      <w:jc w:val="both"/>
    </w:pPr>
    <w:rPr>
      <w:rFonts w:eastAsia="Times New Roman" w:cs="Times New Roman"/>
      <w:kern w:val="26"/>
      <w:szCs w:val="28"/>
    </w:rPr>
  </w:style>
  <w:style w:type="paragraph" w:styleId="a7">
    <w:name w:val="header"/>
    <w:basedOn w:val="a0"/>
    <w:link w:val="a8"/>
    <w:uiPriority w:val="99"/>
    <w:rsid w:val="00491CF7"/>
    <w:pPr>
      <w:tabs>
        <w:tab w:val="center" w:pos="4677"/>
        <w:tab w:val="right" w:pos="9355"/>
      </w:tabs>
      <w:spacing w:line="240" w:lineRule="auto"/>
      <w:ind w:firstLine="709"/>
    </w:pPr>
    <w:rPr>
      <w:rFonts w:eastAsia="Times New Roman" w:cs="Calibri"/>
    </w:rPr>
  </w:style>
  <w:style w:type="character" w:customStyle="1" w:styleId="a8">
    <w:name w:val="Верхний колонтитул Знак"/>
    <w:basedOn w:val="a1"/>
    <w:link w:val="a7"/>
    <w:uiPriority w:val="99"/>
    <w:rsid w:val="00491CF7"/>
    <w:rPr>
      <w:rFonts w:ascii="Times New Roman" w:eastAsia="Times New Roman" w:hAnsi="Times New Roman" w:cs="Calibri"/>
      <w:sz w:val="28"/>
    </w:rPr>
  </w:style>
  <w:style w:type="paragraph" w:styleId="a9">
    <w:name w:val="footer"/>
    <w:basedOn w:val="a0"/>
    <w:link w:val="aa"/>
    <w:uiPriority w:val="99"/>
    <w:unhideWhenUsed/>
    <w:rsid w:val="00491CF7"/>
    <w:pPr>
      <w:tabs>
        <w:tab w:val="center" w:pos="4677"/>
        <w:tab w:val="right" w:pos="9355"/>
      </w:tabs>
      <w:spacing w:line="240" w:lineRule="auto"/>
      <w:ind w:firstLine="709"/>
    </w:pPr>
    <w:rPr>
      <w:rFonts w:eastAsia="Times New Roman" w:cs="Calibri"/>
    </w:rPr>
  </w:style>
  <w:style w:type="character" w:customStyle="1" w:styleId="aa">
    <w:name w:val="Нижний колонтитул Знак"/>
    <w:basedOn w:val="a1"/>
    <w:link w:val="a9"/>
    <w:uiPriority w:val="99"/>
    <w:rsid w:val="00491CF7"/>
    <w:rPr>
      <w:rFonts w:ascii="Times New Roman" w:eastAsia="Times New Roman" w:hAnsi="Times New Roman" w:cs="Calibri"/>
      <w:sz w:val="28"/>
    </w:rPr>
  </w:style>
  <w:style w:type="paragraph" w:styleId="ab">
    <w:name w:val="caption"/>
    <w:basedOn w:val="a0"/>
    <w:next w:val="a0"/>
    <w:qFormat/>
    <w:rsid w:val="00491CF7"/>
    <w:pPr>
      <w:widowControl w:val="0"/>
      <w:autoSpaceDE w:val="0"/>
      <w:autoSpaceDN w:val="0"/>
      <w:adjustRightInd w:val="0"/>
      <w:spacing w:line="240" w:lineRule="auto"/>
    </w:pPr>
    <w:rPr>
      <w:rFonts w:eastAsia="Calibri" w:cs="Times New Roman"/>
      <w:b/>
      <w:bCs/>
      <w:sz w:val="20"/>
      <w:szCs w:val="20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BA74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BA746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A69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E03C9B4177874157506C2CBB7C8A03C999EC3D970F5A8BA6F9AAd8rC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C3402CC4F5BB518F795AC74455FA2D6180EEA5D5B06A4D2287578F1F0D87FC724FFF67090E62E64EAA6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64C89-E323-4247-9005-E2313C09D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23</Pages>
  <Words>7974</Words>
  <Characters>45453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DNS</cp:lastModifiedBy>
  <cp:revision>21</cp:revision>
  <cp:lastPrinted>2022-01-13T03:38:00Z</cp:lastPrinted>
  <dcterms:created xsi:type="dcterms:W3CDTF">2024-11-15T03:54:00Z</dcterms:created>
  <dcterms:modified xsi:type="dcterms:W3CDTF">2025-02-04T06:43:00Z</dcterms:modified>
</cp:coreProperties>
</file>